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9068C" w14:textId="77777777" w:rsidR="003A160E" w:rsidRDefault="0059191B" w:rsidP="00193A5B">
      <w:pPr>
        <w:jc w:val="right"/>
        <w:rPr>
          <w:rFonts w:ascii="Calibri Light" w:hAnsi="Calibri Light"/>
          <w:lang w:val="en-CA"/>
        </w:rPr>
      </w:pPr>
      <w:r>
        <w:rPr>
          <w:rFonts w:ascii="Calibri Light" w:hAnsi="Calibri Light"/>
          <w:noProof/>
          <w:lang w:eastAsia="fr-CA"/>
        </w:rPr>
        <w:drawing>
          <wp:anchor distT="0" distB="0" distL="114300" distR="114300" simplePos="0" relativeHeight="251661312" behindDoc="0" locked="0" layoutInCell="1" allowOverlap="1" wp14:anchorId="014C144B" wp14:editId="5EB3407C">
            <wp:simplePos x="0" y="0"/>
            <wp:positionH relativeFrom="column">
              <wp:posOffset>-318655</wp:posOffset>
            </wp:positionH>
            <wp:positionV relativeFrom="paragraph">
              <wp:posOffset>-76200</wp:posOffset>
            </wp:positionV>
            <wp:extent cx="1759528" cy="1503286"/>
            <wp:effectExtent l="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RC_color.jp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59027" cy="1502858"/>
                    </a:xfrm>
                    <a:prstGeom prst="rect">
                      <a:avLst/>
                    </a:prstGeom>
                  </pic:spPr>
                </pic:pic>
              </a:graphicData>
            </a:graphic>
            <wp14:sizeRelH relativeFrom="page">
              <wp14:pctWidth>0</wp14:pctWidth>
            </wp14:sizeRelH>
            <wp14:sizeRelV relativeFrom="page">
              <wp14:pctHeight>0</wp14:pctHeight>
            </wp14:sizeRelV>
          </wp:anchor>
        </w:drawing>
      </w:r>
      <w:r w:rsidR="00B850D9">
        <w:rPr>
          <w:rFonts w:ascii="Calibri Light" w:hAnsi="Calibri Light"/>
          <w:noProof/>
          <w:lang w:eastAsia="fr-CA"/>
        </w:rPr>
        <mc:AlternateContent>
          <mc:Choice Requires="wps">
            <w:drawing>
              <wp:anchor distT="0" distB="0" distL="114300" distR="114300" simplePos="0" relativeHeight="251658239" behindDoc="1" locked="0" layoutInCell="1" allowOverlap="1" wp14:anchorId="1DBDBA94" wp14:editId="12AB836E">
                <wp:simplePos x="0" y="0"/>
                <wp:positionH relativeFrom="column">
                  <wp:posOffset>3535680</wp:posOffset>
                </wp:positionH>
                <wp:positionV relativeFrom="paragraph">
                  <wp:posOffset>-15240</wp:posOffset>
                </wp:positionV>
                <wp:extent cx="3558393" cy="9006840"/>
                <wp:effectExtent l="0" t="0" r="4445" b="3810"/>
                <wp:wrapNone/>
                <wp:docPr id="18" name="Rectangle 18"/>
                <wp:cNvGraphicFramePr/>
                <a:graphic xmlns:a="http://schemas.openxmlformats.org/drawingml/2006/main">
                  <a:graphicData uri="http://schemas.microsoft.com/office/word/2010/wordprocessingShape">
                    <wps:wsp>
                      <wps:cNvSpPr/>
                      <wps:spPr>
                        <a:xfrm>
                          <a:off x="0" y="0"/>
                          <a:ext cx="3558393"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389390" id="Rectangle 18" o:spid="_x0000_s1026" style="position:absolute;margin-left:278.4pt;margin-top:-1.2pt;width:280.2pt;height:709.2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" fillcolor="#f2f2f2 [3052]" stroked="f" strokeweight="2pt"/>
            </w:pict>
          </mc:Fallback>
        </mc:AlternateContent>
      </w:r>
      <w:r w:rsidR="00B850D9">
        <w:rPr>
          <w:rFonts w:ascii="Calibri Light" w:hAnsi="Calibri Light"/>
          <w:noProof/>
          <w:lang w:eastAsia="fr-CA"/>
        </w:rPr>
        <mc:AlternateContent>
          <mc:Choice Requires="wps">
            <w:drawing>
              <wp:anchor distT="0" distB="0" distL="114300" distR="114300" simplePos="0" relativeHeight="251660288" behindDoc="0" locked="0" layoutInCell="1" allowOverlap="1" wp14:anchorId="58DDC742" wp14:editId="4F3226F0">
                <wp:simplePos x="0" y="0"/>
                <wp:positionH relativeFrom="column">
                  <wp:posOffset>-146538</wp:posOffset>
                </wp:positionH>
                <wp:positionV relativeFrom="paragraph">
                  <wp:posOffset>-17585</wp:posOffset>
                </wp:positionV>
                <wp:extent cx="3675184" cy="339970"/>
                <wp:effectExtent l="0" t="0" r="1905" b="3175"/>
                <wp:wrapNone/>
                <wp:docPr id="17" name="Rectangle 17"/>
                <wp:cNvGraphicFramePr/>
                <a:graphic xmlns:a="http://schemas.openxmlformats.org/drawingml/2006/main">
                  <a:graphicData uri="http://schemas.microsoft.com/office/word/2010/wordprocessingShape">
                    <wps:wsp>
                      <wps:cNvSpPr/>
                      <wps:spPr>
                        <a:xfrm>
                          <a:off x="0" y="0"/>
                          <a:ext cx="3675184" cy="339970"/>
                        </a:xfrm>
                        <a:prstGeom prst="rect">
                          <a:avLst/>
                        </a:prstGeom>
                        <a:solidFill>
                          <a:srgbClr val="06466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997759" id="Rectangle 17" o:spid="_x0000_s1026" style="position:absolute;margin-left:-11.55pt;margin-top:-1.4pt;width:289.4pt;height:2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" fillcolor="#06466e" stroked="f" strokeweight="2pt"/>
            </w:pict>
          </mc:Fallback>
        </mc:AlternateContent>
      </w:r>
    </w:p>
    <w:p w14:paraId="1CECD36C" w14:textId="77777777" w:rsidR="00B850D9" w:rsidRDefault="008857B0" w:rsidP="00193A5B">
      <w:pPr>
        <w:jc w:val="right"/>
        <w:rPr>
          <w:rFonts w:ascii="Calibri Light" w:hAnsi="Calibri Light"/>
          <w:lang w:val="en-CA"/>
        </w:rPr>
      </w:pPr>
      <w:r>
        <w:rPr>
          <w:rFonts w:ascii="Calibri Light" w:hAnsi="Calibri Light"/>
          <w:noProof/>
          <w:lang w:eastAsia="fr-CA"/>
        </w:rPr>
        <w:drawing>
          <wp:anchor distT="0" distB="0" distL="114300" distR="114300" simplePos="0" relativeHeight="251679744" behindDoc="0" locked="0" layoutInCell="1" allowOverlap="1" wp14:anchorId="520C979C" wp14:editId="48210E05">
            <wp:simplePos x="0" y="0"/>
            <wp:positionH relativeFrom="column">
              <wp:posOffset>1856508</wp:posOffset>
            </wp:positionH>
            <wp:positionV relativeFrom="paragraph">
              <wp:posOffset>157902</wp:posOffset>
            </wp:positionV>
            <wp:extent cx="4914317" cy="1181428"/>
            <wp:effectExtent l="0" t="0" r="635"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CECC.tmp"/>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918195" cy="1182360"/>
                    </a:xfrm>
                    <a:prstGeom prst="rect">
                      <a:avLst/>
                    </a:prstGeom>
                  </pic:spPr>
                </pic:pic>
              </a:graphicData>
            </a:graphic>
            <wp14:sizeRelH relativeFrom="page">
              <wp14:pctWidth>0</wp14:pctWidth>
            </wp14:sizeRelH>
            <wp14:sizeRelV relativeFrom="page">
              <wp14:pctHeight>0</wp14:pctHeight>
            </wp14:sizeRelV>
          </wp:anchor>
        </w:drawing>
      </w:r>
    </w:p>
    <w:p w14:paraId="4477904E" w14:textId="77777777" w:rsidR="00B850D9" w:rsidRDefault="00B850D9" w:rsidP="00193A5B">
      <w:pPr>
        <w:jc w:val="right"/>
        <w:rPr>
          <w:rFonts w:ascii="Calibri Light" w:hAnsi="Calibri Light"/>
          <w:lang w:val="en-CA"/>
        </w:rPr>
      </w:pPr>
    </w:p>
    <w:p w14:paraId="39E7D169" w14:textId="77777777" w:rsidR="00B850D9" w:rsidRDefault="00B850D9" w:rsidP="00193A5B">
      <w:pPr>
        <w:jc w:val="right"/>
        <w:rPr>
          <w:rFonts w:ascii="Calibri Light" w:hAnsi="Calibri Light"/>
          <w:lang w:val="en-CA"/>
        </w:rPr>
      </w:pPr>
    </w:p>
    <w:p w14:paraId="0D597127" w14:textId="77777777" w:rsidR="00193A5B" w:rsidRDefault="00193A5B" w:rsidP="00193A5B">
      <w:pPr>
        <w:jc w:val="right"/>
        <w:rPr>
          <w:rFonts w:ascii="Calibri Light" w:hAnsi="Calibri Light"/>
          <w:lang w:val="en-CA"/>
        </w:rPr>
      </w:pPr>
    </w:p>
    <w:p w14:paraId="3B56AE00" w14:textId="77777777" w:rsidR="0059191B" w:rsidRDefault="00CB2103" w:rsidP="00B850D9">
      <w:pPr>
        <w:spacing w:after="0" w:line="240" w:lineRule="auto"/>
        <w:rPr>
          <w:rFonts w:ascii="Calibri Light" w:hAnsi="Calibri Light"/>
          <w:color w:val="4C4C4C" w:themeColor="text2" w:themeShade="BF"/>
          <w:sz w:val="32"/>
        </w:rPr>
      </w:pPr>
      <w:r>
        <w:rPr>
          <w:rFonts w:ascii="Calibri Light" w:hAnsi="Calibri Light"/>
          <w:noProof/>
          <w:lang w:eastAsia="fr-CA"/>
        </w:rPr>
        <mc:AlternateContent>
          <mc:Choice Requires="wps">
            <w:drawing>
              <wp:anchor distT="0" distB="0" distL="114300" distR="114300" simplePos="0" relativeHeight="251659775" behindDoc="1" locked="0" layoutInCell="1" allowOverlap="1" wp14:anchorId="3723A132" wp14:editId="6CEBCAA9">
                <wp:simplePos x="0" y="0"/>
                <wp:positionH relativeFrom="column">
                  <wp:posOffset>1489364</wp:posOffset>
                </wp:positionH>
                <wp:positionV relativeFrom="paragraph">
                  <wp:posOffset>213360</wp:posOffset>
                </wp:positionV>
                <wp:extent cx="5604163" cy="305089"/>
                <wp:effectExtent l="0" t="0" r="0" b="0"/>
                <wp:wrapNone/>
                <wp:docPr id="20" name="Rectangle 20"/>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119478" id="Rectangle 20" o:spid="_x0000_s1026" style="position:absolute;margin-left:117.25pt;margin-top:16.8pt;width:441.25pt;height:24pt;z-index:-2516567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" fillcolor="#06466e" stroked="f" strokeweight="2pt"/>
            </w:pict>
          </mc:Fallback>
        </mc:AlternateContent>
      </w:r>
    </w:p>
    <w:p w14:paraId="075DFEC2" w14:textId="77777777" w:rsidR="00193A5B" w:rsidRPr="00CB2103" w:rsidRDefault="0059191B" w:rsidP="00CB2103">
      <w:pPr>
        <w:spacing w:after="0" w:line="240" w:lineRule="auto"/>
        <w:jc w:val="right"/>
        <w:rPr>
          <w:rFonts w:ascii="Calibri Light" w:hAnsi="Calibri Light"/>
          <w:color w:val="FFFFFF" w:themeColor="background1"/>
          <w:sz w:val="32"/>
        </w:rPr>
      </w:pPr>
      <w:r w:rsidRPr="00CB2103">
        <w:rPr>
          <w:rFonts w:ascii="Calibri Light" w:hAnsi="Calibri Light"/>
          <w:color w:val="FFFFFF" w:themeColor="background1"/>
          <w:sz w:val="32"/>
        </w:rPr>
        <w:t>ADMISSIBILITÉ</w:t>
      </w:r>
      <w:r w:rsidR="00CB2103">
        <w:rPr>
          <w:rFonts w:ascii="Calibri Light" w:hAnsi="Calibri Light"/>
          <w:color w:val="FFFFFF" w:themeColor="background1"/>
          <w:sz w:val="32"/>
        </w:rPr>
        <w:t xml:space="preserve"> DE L’ORGANISME</w:t>
      </w:r>
    </w:p>
    <w:p w14:paraId="3C031A44" w14:textId="77777777" w:rsidR="0059191B" w:rsidRDefault="0059191B" w:rsidP="00B850D9">
      <w:pPr>
        <w:spacing w:after="0" w:line="240" w:lineRule="auto"/>
        <w:rPr>
          <w:rFonts w:ascii="Calibri Light" w:hAnsi="Calibri Light"/>
          <w:sz w:val="28"/>
        </w:rPr>
      </w:pPr>
    </w:p>
    <w:p w14:paraId="5E13689C" w14:textId="77777777" w:rsidR="0059191B" w:rsidRPr="00657CE3" w:rsidRDefault="0059191B" w:rsidP="00B850D9">
      <w:pPr>
        <w:spacing w:after="0" w:line="240" w:lineRule="auto"/>
        <w:rPr>
          <w:rFonts w:ascii="Calibri Light" w:hAnsi="Calibri Light"/>
          <w:color w:val="06466E"/>
          <w:sz w:val="26"/>
          <w:szCs w:val="26"/>
        </w:rPr>
      </w:pPr>
      <w:r w:rsidRPr="00657CE3">
        <w:rPr>
          <w:rFonts w:ascii="Calibri Light" w:hAnsi="Calibri Light"/>
          <w:color w:val="06466E"/>
          <w:sz w:val="26"/>
          <w:szCs w:val="26"/>
        </w:rPr>
        <w:t>Organismes admissibles :</w:t>
      </w:r>
    </w:p>
    <w:p w14:paraId="29A11492" w14:textId="77777777" w:rsidR="00CB2103" w:rsidRPr="00CB2103" w:rsidRDefault="00CB2103" w:rsidP="00CB2103">
      <w:pPr>
        <w:pStyle w:val="Paragraphedeliste"/>
        <w:numPr>
          <w:ilvl w:val="0"/>
          <w:numId w:val="3"/>
        </w:numPr>
        <w:autoSpaceDE w:val="0"/>
        <w:autoSpaceDN w:val="0"/>
        <w:adjustRightInd w:val="0"/>
        <w:spacing w:after="0" w:line="240" w:lineRule="auto"/>
        <w:ind w:left="709" w:hanging="425"/>
        <w:jc w:val="both"/>
        <w:rPr>
          <w:rFonts w:ascii="Calibri Light" w:hAnsi="Calibri Light"/>
        </w:rPr>
      </w:pPr>
      <w:r w:rsidRPr="00CB2103">
        <w:rPr>
          <w:rFonts w:ascii="Calibri Light" w:hAnsi="Calibri Light"/>
        </w:rPr>
        <w:t>Les entreprises privées ou un regroupement d’entreprises dûment inscrites au Registre des entreprises du Québec;</w:t>
      </w:r>
    </w:p>
    <w:p w14:paraId="239EEE19" w14:textId="77777777" w:rsidR="00CB2103" w:rsidRPr="00CB2103" w:rsidRDefault="00CB2103" w:rsidP="00CB2103">
      <w:pPr>
        <w:pStyle w:val="Paragraphedeliste"/>
        <w:numPr>
          <w:ilvl w:val="0"/>
          <w:numId w:val="3"/>
        </w:numPr>
        <w:autoSpaceDE w:val="0"/>
        <w:autoSpaceDN w:val="0"/>
        <w:adjustRightInd w:val="0"/>
        <w:spacing w:after="0" w:line="240" w:lineRule="auto"/>
        <w:ind w:left="709" w:hanging="425"/>
        <w:jc w:val="both"/>
        <w:rPr>
          <w:rFonts w:ascii="Calibri Light" w:hAnsi="Calibri Light"/>
        </w:rPr>
      </w:pPr>
      <w:r w:rsidRPr="00CB2103">
        <w:rPr>
          <w:rFonts w:ascii="Calibri Light" w:hAnsi="Calibri Light"/>
        </w:rPr>
        <w:t>Les personnes souhaitant démarrer une entreprise (les personnes doivent avoir dix</w:t>
      </w:r>
      <w:r w:rsidRPr="00CB2103">
        <w:rPr>
          <w:rFonts w:ascii="Calibri Light" w:hAnsi="Calibri Light"/>
        </w:rPr>
        <w:noBreakHyphen/>
        <w:t>huit (18) ans et plus, être de nationalité canadienne ou avoir le statut de résident permanent, avoir leur domicile principal au Québec, et être libérées de tout jugement de faillite);</w:t>
      </w:r>
    </w:p>
    <w:p w14:paraId="2320EC62" w14:textId="77777777" w:rsidR="00CB2103" w:rsidRPr="00CB2103" w:rsidRDefault="00CB2103" w:rsidP="00CB2103">
      <w:pPr>
        <w:pStyle w:val="Paragraphedeliste"/>
        <w:numPr>
          <w:ilvl w:val="0"/>
          <w:numId w:val="3"/>
        </w:numPr>
        <w:autoSpaceDE w:val="0"/>
        <w:autoSpaceDN w:val="0"/>
        <w:adjustRightInd w:val="0"/>
        <w:spacing w:after="0" w:line="240" w:lineRule="auto"/>
        <w:ind w:left="709" w:hanging="425"/>
        <w:jc w:val="both"/>
        <w:rPr>
          <w:rFonts w:ascii="Calibri Light" w:hAnsi="Calibri Light"/>
        </w:rPr>
      </w:pPr>
      <w:r w:rsidRPr="00CB2103">
        <w:rPr>
          <w:rFonts w:ascii="Calibri Light" w:hAnsi="Calibri Light"/>
        </w:rPr>
        <w:t>Les coopératives et les organismes à but non lucratif en économie sociale dûment inscrits au Registre des entreprises du Québec;</w:t>
      </w:r>
    </w:p>
    <w:p w14:paraId="41192107" w14:textId="77777777" w:rsidR="00CB2103" w:rsidRPr="00CB2103" w:rsidRDefault="00CB2103" w:rsidP="00CB2103">
      <w:pPr>
        <w:pStyle w:val="Paragraphedeliste"/>
        <w:numPr>
          <w:ilvl w:val="0"/>
          <w:numId w:val="3"/>
        </w:numPr>
        <w:autoSpaceDE w:val="0"/>
        <w:autoSpaceDN w:val="0"/>
        <w:adjustRightInd w:val="0"/>
        <w:spacing w:after="0" w:line="240" w:lineRule="auto"/>
        <w:ind w:left="709" w:hanging="425"/>
        <w:jc w:val="both"/>
        <w:rPr>
          <w:rFonts w:ascii="Calibri Light" w:hAnsi="Calibri Light"/>
        </w:rPr>
      </w:pPr>
      <w:r w:rsidRPr="00CB2103">
        <w:rPr>
          <w:rFonts w:ascii="Calibri Light" w:hAnsi="Calibri Light"/>
        </w:rPr>
        <w:t>Les établissements d’enseignement;</w:t>
      </w:r>
    </w:p>
    <w:p w14:paraId="7C14D092" w14:textId="77777777" w:rsidR="00CB2103" w:rsidRPr="00CB2103" w:rsidRDefault="00CB2103" w:rsidP="00CB2103">
      <w:pPr>
        <w:pStyle w:val="Paragraphedeliste"/>
        <w:numPr>
          <w:ilvl w:val="0"/>
          <w:numId w:val="3"/>
        </w:numPr>
        <w:autoSpaceDE w:val="0"/>
        <w:autoSpaceDN w:val="0"/>
        <w:adjustRightInd w:val="0"/>
        <w:spacing w:after="0" w:line="240" w:lineRule="auto"/>
        <w:ind w:left="709" w:hanging="425"/>
        <w:jc w:val="both"/>
        <w:rPr>
          <w:rFonts w:ascii="Calibri Light" w:hAnsi="Calibri Light"/>
        </w:rPr>
      </w:pPr>
      <w:r w:rsidRPr="00CB2103">
        <w:rPr>
          <w:rFonts w:ascii="Calibri Light" w:hAnsi="Calibri Light"/>
        </w:rPr>
        <w:t>Les centres de recherche;</w:t>
      </w:r>
    </w:p>
    <w:p w14:paraId="459278BC" w14:textId="77777777" w:rsidR="00CB2103" w:rsidRPr="00CB2103" w:rsidRDefault="00CB2103" w:rsidP="00CB2103">
      <w:pPr>
        <w:pStyle w:val="Paragraphedeliste"/>
        <w:numPr>
          <w:ilvl w:val="0"/>
          <w:numId w:val="3"/>
        </w:numPr>
        <w:spacing w:after="0" w:line="240" w:lineRule="auto"/>
        <w:ind w:left="709" w:hanging="425"/>
        <w:jc w:val="both"/>
        <w:rPr>
          <w:rFonts w:ascii="Calibri Light" w:hAnsi="Calibri Light"/>
        </w:rPr>
      </w:pPr>
      <w:r w:rsidRPr="00CB2103">
        <w:rPr>
          <w:rFonts w:ascii="Calibri Light" w:hAnsi="Calibri Light"/>
        </w:rPr>
        <w:t>La Municipalité régionale de comté de Charlevoix et les municipalités la constituant.</w:t>
      </w:r>
    </w:p>
    <w:p w14:paraId="1F2E9C57" w14:textId="77777777" w:rsidR="00CB2103" w:rsidRDefault="00CB2103" w:rsidP="00CB2103">
      <w:pPr>
        <w:spacing w:after="0" w:line="240" w:lineRule="auto"/>
        <w:rPr>
          <w:rFonts w:ascii="Calibri Light" w:hAnsi="Calibri Light"/>
          <w:sz w:val="28"/>
        </w:rPr>
      </w:pPr>
    </w:p>
    <w:p w14:paraId="5A30797D" w14:textId="77777777" w:rsidR="00CB2103" w:rsidRPr="00657CE3" w:rsidRDefault="00CB2103" w:rsidP="00CB2103">
      <w:pPr>
        <w:spacing w:after="0" w:line="240" w:lineRule="auto"/>
        <w:rPr>
          <w:rFonts w:ascii="Calibri Light" w:hAnsi="Calibri Light"/>
          <w:color w:val="06466E"/>
          <w:sz w:val="26"/>
          <w:szCs w:val="26"/>
        </w:rPr>
      </w:pPr>
      <w:r w:rsidRPr="00657CE3">
        <w:rPr>
          <w:rFonts w:ascii="Calibri Light" w:hAnsi="Calibri Light"/>
          <w:color w:val="06466E"/>
          <w:sz w:val="26"/>
          <w:szCs w:val="26"/>
        </w:rPr>
        <w:t>Organismes non-admissibles :</w:t>
      </w:r>
    </w:p>
    <w:p w14:paraId="10B19FFB" w14:textId="77777777" w:rsidR="00CB2103" w:rsidRDefault="00CB2103" w:rsidP="00CB2103">
      <w:pPr>
        <w:numPr>
          <w:ilvl w:val="0"/>
          <w:numId w:val="2"/>
        </w:numPr>
        <w:spacing w:after="0" w:line="240" w:lineRule="auto"/>
        <w:ind w:left="709" w:hanging="425"/>
        <w:jc w:val="both"/>
        <w:rPr>
          <w:rFonts w:ascii="Calibri Light" w:hAnsi="Calibri Light"/>
        </w:rPr>
      </w:pPr>
      <w:r w:rsidRPr="00CB2103">
        <w:rPr>
          <w:rFonts w:ascii="Calibri Light" w:hAnsi="Calibri Light"/>
        </w:rPr>
        <w:t>Sont inscrits au Registre des entreprises non admissibles aux contrats publics (RENA);</w:t>
      </w:r>
    </w:p>
    <w:p w14:paraId="0953256C" w14:textId="77777777" w:rsidR="00CB2103" w:rsidRPr="00CB2103" w:rsidRDefault="00CB2103" w:rsidP="00CB2103">
      <w:pPr>
        <w:numPr>
          <w:ilvl w:val="0"/>
          <w:numId w:val="2"/>
        </w:numPr>
        <w:spacing w:after="0" w:line="240" w:lineRule="auto"/>
        <w:ind w:left="709" w:hanging="425"/>
        <w:jc w:val="both"/>
        <w:rPr>
          <w:rFonts w:ascii="Calibri Light" w:hAnsi="Calibri Light"/>
        </w:rPr>
      </w:pPr>
      <w:r w:rsidRPr="00CB2103">
        <w:rPr>
          <w:rFonts w:ascii="Calibri Light" w:hAnsi="Calibri Light"/>
        </w:rPr>
        <w:t>Au cours des deux années précédant la demande d’aide financière ont fait défaut de respecter leurs obligations après avoir été dûment mis en demeure en lien avec l’octroi d’une aide financière antérieure par la MRC.</w:t>
      </w:r>
    </w:p>
    <w:p w14:paraId="55CF4D6A" w14:textId="77777777" w:rsidR="0059191B" w:rsidRDefault="00CB2103" w:rsidP="00B850D9">
      <w:pPr>
        <w:spacing w:after="0" w:line="240" w:lineRule="auto"/>
        <w:rPr>
          <w:rFonts w:ascii="Calibri Light" w:hAnsi="Calibri Light"/>
          <w:sz w:val="28"/>
        </w:rPr>
      </w:pPr>
      <w:r>
        <w:rPr>
          <w:rFonts w:ascii="Calibri Light" w:hAnsi="Calibri Light"/>
          <w:noProof/>
          <w:lang w:eastAsia="fr-CA"/>
        </w:rPr>
        <mc:AlternateContent>
          <mc:Choice Requires="wps">
            <w:drawing>
              <wp:anchor distT="0" distB="0" distL="114300" distR="114300" simplePos="0" relativeHeight="251663360" behindDoc="1" locked="0" layoutInCell="1" allowOverlap="1" wp14:anchorId="2CCAAAE2" wp14:editId="760A72BF">
                <wp:simplePos x="0" y="0"/>
                <wp:positionH relativeFrom="column">
                  <wp:posOffset>1486535</wp:posOffset>
                </wp:positionH>
                <wp:positionV relativeFrom="paragraph">
                  <wp:posOffset>204528</wp:posOffset>
                </wp:positionV>
                <wp:extent cx="5603875" cy="304800"/>
                <wp:effectExtent l="0" t="0" r="0" b="0"/>
                <wp:wrapNone/>
                <wp:docPr id="21" name="Rectangle 21"/>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44B112" id="Rectangle 21" o:spid="_x0000_s1026" style="position:absolute;margin-left:117.05pt;margin-top:16.1pt;width:441.2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" fillcolor="#06466e" stroked="f" strokeweight="2pt"/>
            </w:pict>
          </mc:Fallback>
        </mc:AlternateContent>
      </w:r>
    </w:p>
    <w:p w14:paraId="0CD9C9A8" w14:textId="77777777" w:rsidR="00CB2103" w:rsidRPr="00CB2103" w:rsidRDefault="00CB2103" w:rsidP="00CB2103">
      <w:pPr>
        <w:spacing w:after="0" w:line="240" w:lineRule="auto"/>
        <w:jc w:val="right"/>
        <w:rPr>
          <w:rFonts w:ascii="Calibri Light" w:hAnsi="Calibri Light"/>
          <w:color w:val="FFFFFF" w:themeColor="background1"/>
          <w:sz w:val="32"/>
        </w:rPr>
      </w:pPr>
      <w:r w:rsidRPr="00CB2103">
        <w:rPr>
          <w:rFonts w:ascii="Calibri Light" w:hAnsi="Calibri Light"/>
          <w:color w:val="FFFFFF" w:themeColor="background1"/>
          <w:sz w:val="32"/>
        </w:rPr>
        <w:t>ADMISSIBILITÉ</w:t>
      </w:r>
      <w:r>
        <w:rPr>
          <w:rFonts w:ascii="Calibri Light" w:hAnsi="Calibri Light"/>
          <w:color w:val="FFFFFF" w:themeColor="background1"/>
          <w:sz w:val="32"/>
        </w:rPr>
        <w:t xml:space="preserve"> DU PROJET</w:t>
      </w:r>
    </w:p>
    <w:p w14:paraId="1A19E5F6" w14:textId="77777777" w:rsidR="00CB2103" w:rsidRDefault="00CB2103" w:rsidP="00B850D9">
      <w:pPr>
        <w:spacing w:after="0" w:line="240" w:lineRule="auto"/>
        <w:rPr>
          <w:rFonts w:ascii="Calibri Light" w:hAnsi="Calibri Light"/>
          <w:sz w:val="28"/>
        </w:rPr>
      </w:pPr>
    </w:p>
    <w:p w14:paraId="6E97BD1F" w14:textId="77777777" w:rsidR="00CB2103" w:rsidRPr="00CB2103" w:rsidRDefault="00CB2103" w:rsidP="00CB2103">
      <w:pPr>
        <w:spacing w:after="0" w:line="240" w:lineRule="auto"/>
        <w:jc w:val="both"/>
        <w:rPr>
          <w:rFonts w:ascii="Calibri Light" w:hAnsi="Calibri Light"/>
          <w:sz w:val="24"/>
          <w:szCs w:val="24"/>
          <w:lang w:val="fr-FR"/>
        </w:rPr>
      </w:pPr>
      <w:r w:rsidRPr="00CB2103">
        <w:rPr>
          <w:rFonts w:ascii="Calibri Light" w:hAnsi="Calibri Light"/>
          <w:sz w:val="24"/>
          <w:szCs w:val="24"/>
          <w:lang w:val="fr-FR"/>
        </w:rPr>
        <w:t>Les projets soutenus contribueront au dynamisme, à la vitalité, au développement, à l’essor et au rayonnement de la MRC de Charlevoix et doivent correspondre aux priorités d’intervention de la MRC.</w:t>
      </w:r>
    </w:p>
    <w:p w14:paraId="4E3F354A" w14:textId="77777777" w:rsidR="00657CE3" w:rsidRDefault="00657CE3" w:rsidP="00657CE3">
      <w:pPr>
        <w:spacing w:after="0" w:line="240" w:lineRule="auto"/>
        <w:rPr>
          <w:rFonts w:ascii="Calibri Light" w:hAnsi="Calibri Light"/>
          <w:b/>
          <w:color w:val="4C4C4C" w:themeColor="text2" w:themeShade="BF"/>
          <w:sz w:val="24"/>
        </w:rPr>
      </w:pPr>
    </w:p>
    <w:p w14:paraId="69EC286E" w14:textId="77777777" w:rsidR="00657CE3" w:rsidRPr="008674E3" w:rsidRDefault="00657CE3" w:rsidP="00657CE3">
      <w:pPr>
        <w:spacing w:after="0" w:line="240" w:lineRule="auto"/>
        <w:rPr>
          <w:rFonts w:ascii="Calibri Light" w:hAnsi="Calibri Light"/>
          <w:color w:val="06466E"/>
          <w:sz w:val="26"/>
          <w:szCs w:val="26"/>
        </w:rPr>
      </w:pPr>
      <w:r w:rsidRPr="008674E3">
        <w:rPr>
          <w:rFonts w:ascii="Calibri Light" w:hAnsi="Calibri Light"/>
          <w:color w:val="06466E"/>
          <w:sz w:val="26"/>
          <w:szCs w:val="26"/>
        </w:rPr>
        <w:t>Le projet doit :</w:t>
      </w:r>
    </w:p>
    <w:p w14:paraId="23D7E7EB" w14:textId="77777777" w:rsidR="00657CE3" w:rsidRPr="00CB2103" w:rsidRDefault="00657CE3" w:rsidP="001943E1">
      <w:pPr>
        <w:pStyle w:val="Paragraphedeliste"/>
        <w:numPr>
          <w:ilvl w:val="0"/>
          <w:numId w:val="4"/>
        </w:numPr>
        <w:spacing w:after="0" w:line="240" w:lineRule="auto"/>
        <w:ind w:left="426" w:hanging="283"/>
        <w:rPr>
          <w:rFonts w:ascii="Calibri Light" w:hAnsi="Calibri Light"/>
        </w:rPr>
      </w:pPr>
      <w:r w:rsidRPr="00CB2103">
        <w:rPr>
          <w:rFonts w:ascii="Calibri Light" w:hAnsi="Calibri Light"/>
        </w:rPr>
        <w:t xml:space="preserve">Avoir lieu dans la MRC de Charlevoix </w:t>
      </w:r>
      <w:proofErr w:type="gramStart"/>
      <w:r w:rsidRPr="00CB2103">
        <w:rPr>
          <w:rFonts w:ascii="Calibri Light" w:hAnsi="Calibri Light"/>
        </w:rPr>
        <w:t>ou</w:t>
      </w:r>
      <w:proofErr w:type="gramEnd"/>
      <w:r w:rsidRPr="00CB2103">
        <w:rPr>
          <w:rFonts w:ascii="Calibri Light" w:hAnsi="Calibri Light"/>
        </w:rPr>
        <w:t> ;</w:t>
      </w:r>
    </w:p>
    <w:p w14:paraId="2CE8E1B0" w14:textId="77777777" w:rsidR="00657CE3" w:rsidRPr="00CB2103" w:rsidRDefault="00657CE3" w:rsidP="001943E1">
      <w:pPr>
        <w:pStyle w:val="Paragraphedeliste"/>
        <w:numPr>
          <w:ilvl w:val="0"/>
          <w:numId w:val="4"/>
        </w:numPr>
        <w:spacing w:after="0" w:line="240" w:lineRule="auto"/>
        <w:ind w:left="426" w:hanging="283"/>
        <w:rPr>
          <w:rFonts w:ascii="Calibri Light" w:hAnsi="Calibri Light"/>
        </w:rPr>
      </w:pPr>
      <w:r w:rsidRPr="00CB2103">
        <w:rPr>
          <w:rFonts w:ascii="Calibri Light" w:hAnsi="Calibri Light"/>
        </w:rPr>
        <w:t>Produire un impact significatif sur le territoire.</w:t>
      </w:r>
    </w:p>
    <w:p w14:paraId="7D26E311" w14:textId="77777777" w:rsidR="00CB2103" w:rsidRPr="00CB2103" w:rsidRDefault="00CB2103" w:rsidP="00CB2103">
      <w:pPr>
        <w:autoSpaceDE w:val="0"/>
        <w:autoSpaceDN w:val="0"/>
        <w:adjustRightInd w:val="0"/>
        <w:spacing w:after="0" w:line="240" w:lineRule="auto"/>
        <w:jc w:val="both"/>
        <w:rPr>
          <w:rFonts w:ascii="Calibri Light" w:hAnsi="Calibri Light"/>
          <w:sz w:val="24"/>
          <w:szCs w:val="24"/>
        </w:rPr>
      </w:pPr>
    </w:p>
    <w:p w14:paraId="57E203FA" w14:textId="77777777" w:rsidR="00CB2103" w:rsidRPr="00657CE3" w:rsidRDefault="00233C80" w:rsidP="00CB2103">
      <w:pPr>
        <w:autoSpaceDE w:val="0"/>
        <w:autoSpaceDN w:val="0"/>
        <w:adjustRightInd w:val="0"/>
        <w:spacing w:after="0" w:line="240" w:lineRule="auto"/>
        <w:jc w:val="both"/>
        <w:rPr>
          <w:rFonts w:ascii="Calibri Light" w:hAnsi="Calibri Light"/>
          <w:color w:val="06466E"/>
          <w:sz w:val="26"/>
          <w:szCs w:val="26"/>
        </w:rPr>
      </w:pPr>
      <w:r>
        <w:rPr>
          <w:b/>
          <w:smallCaps/>
          <w:noProof/>
          <w:sz w:val="26"/>
          <w:szCs w:val="26"/>
          <w:lang w:eastAsia="fr-CA"/>
        </w:rPr>
        <w:drawing>
          <wp:anchor distT="0" distB="0" distL="114300" distR="114300" simplePos="0" relativeHeight="251706368" behindDoc="0" locked="0" layoutInCell="1" allowOverlap="1" wp14:anchorId="09E0F0A4" wp14:editId="157C82BF">
            <wp:simplePos x="0" y="0"/>
            <wp:positionH relativeFrom="column">
              <wp:posOffset>12700</wp:posOffset>
            </wp:positionH>
            <wp:positionV relativeFrom="paragraph">
              <wp:posOffset>187960</wp:posOffset>
            </wp:positionV>
            <wp:extent cx="1620520" cy="984250"/>
            <wp:effectExtent l="0" t="0" r="0" b="6350"/>
            <wp:wrapNone/>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F2E1.tmp"/>
                    <pic:cNvPicPr/>
                  </pic:nvPicPr>
                  <pic:blipFill>
                    <a:blip r:embed="rId10">
                      <a:extLst>
                        <a:ext uri="{28A0092B-C50C-407E-A947-70E740481C1C}">
                          <a14:useLocalDpi xmlns:a14="http://schemas.microsoft.com/office/drawing/2010/main" val="0"/>
                        </a:ext>
                      </a:extLst>
                    </a:blip>
                    <a:stretch>
                      <a:fillRect/>
                    </a:stretch>
                  </pic:blipFill>
                  <pic:spPr>
                    <a:xfrm>
                      <a:off x="0" y="0"/>
                      <a:ext cx="1620520" cy="984250"/>
                    </a:xfrm>
                    <a:prstGeom prst="rect">
                      <a:avLst/>
                    </a:prstGeom>
                  </pic:spPr>
                </pic:pic>
              </a:graphicData>
            </a:graphic>
            <wp14:sizeRelH relativeFrom="page">
              <wp14:pctWidth>0</wp14:pctWidth>
            </wp14:sizeRelH>
            <wp14:sizeRelV relativeFrom="page">
              <wp14:pctHeight>0</wp14:pctHeight>
            </wp14:sizeRelV>
          </wp:anchor>
        </w:drawing>
      </w:r>
      <w:r w:rsidR="00CB2103" w:rsidRPr="00657CE3">
        <w:rPr>
          <w:rFonts w:ascii="Calibri Light" w:hAnsi="Calibri Light"/>
          <w:color w:val="06466E"/>
          <w:sz w:val="26"/>
          <w:szCs w:val="26"/>
        </w:rPr>
        <w:t>Les projets admissibles sont ceux qui s’intègrent, notamment, aux sept (7) axes suivants :</w:t>
      </w:r>
    </w:p>
    <w:p w14:paraId="14BF70F4" w14:textId="77777777" w:rsidR="00F20F29" w:rsidRPr="00233C80" w:rsidRDefault="00F20F29" w:rsidP="00233C80">
      <w:pPr>
        <w:pStyle w:val="Paragraphedeliste"/>
        <w:numPr>
          <w:ilvl w:val="0"/>
          <w:numId w:val="6"/>
        </w:numPr>
        <w:spacing w:after="0" w:line="240" w:lineRule="auto"/>
        <w:ind w:left="2977" w:hanging="283"/>
        <w:rPr>
          <w:rFonts w:ascii="Calibri Light" w:hAnsi="Calibri Light"/>
        </w:rPr>
      </w:pPr>
      <w:r w:rsidRPr="00233C80">
        <w:rPr>
          <w:rFonts w:ascii="Calibri Light" w:hAnsi="Calibri Light"/>
        </w:rPr>
        <w:t>Promouvoir l’entrepreneuriat et l’éducation à l’esprit d’entreprendre;</w:t>
      </w:r>
    </w:p>
    <w:p w14:paraId="0F5D0009" w14:textId="77777777" w:rsidR="00F20F29" w:rsidRPr="00F20F29" w:rsidRDefault="00F20F29" w:rsidP="00233C80">
      <w:pPr>
        <w:pStyle w:val="Paragraphedeliste"/>
        <w:numPr>
          <w:ilvl w:val="0"/>
          <w:numId w:val="6"/>
        </w:numPr>
        <w:autoSpaceDE w:val="0"/>
        <w:autoSpaceDN w:val="0"/>
        <w:adjustRightInd w:val="0"/>
        <w:ind w:left="2977" w:hanging="283"/>
        <w:rPr>
          <w:rFonts w:ascii="Calibri Light" w:hAnsi="Calibri Light"/>
        </w:rPr>
      </w:pPr>
      <w:r w:rsidRPr="00F20F29">
        <w:rPr>
          <w:rFonts w:ascii="Calibri Light" w:hAnsi="Calibri Light"/>
        </w:rPr>
        <w:t>Former, accompagner et perfectionner les entrepreneurs à toutes les étapes de leurs projets;</w:t>
      </w:r>
    </w:p>
    <w:p w14:paraId="7DD70001" w14:textId="77777777" w:rsidR="00F20F29" w:rsidRPr="00F20F29" w:rsidRDefault="00F20F29" w:rsidP="00233C80">
      <w:pPr>
        <w:pStyle w:val="Paragraphedeliste"/>
        <w:numPr>
          <w:ilvl w:val="0"/>
          <w:numId w:val="6"/>
        </w:numPr>
        <w:autoSpaceDE w:val="0"/>
        <w:autoSpaceDN w:val="0"/>
        <w:adjustRightInd w:val="0"/>
        <w:ind w:left="2977" w:hanging="283"/>
        <w:rPr>
          <w:rFonts w:ascii="Calibri Light" w:hAnsi="Calibri Light"/>
        </w:rPr>
      </w:pPr>
      <w:r w:rsidRPr="00F20F29">
        <w:rPr>
          <w:rFonts w:ascii="Calibri Light" w:hAnsi="Calibri Light"/>
        </w:rPr>
        <w:t>Favoriser la relève des entreprises;</w:t>
      </w:r>
    </w:p>
    <w:p w14:paraId="3C28230B" w14:textId="77777777" w:rsidR="00F20F29" w:rsidRPr="00F20F29" w:rsidRDefault="00F20F29" w:rsidP="00233C80">
      <w:pPr>
        <w:pStyle w:val="Paragraphedeliste"/>
        <w:numPr>
          <w:ilvl w:val="0"/>
          <w:numId w:val="6"/>
        </w:numPr>
        <w:autoSpaceDE w:val="0"/>
        <w:autoSpaceDN w:val="0"/>
        <w:adjustRightInd w:val="0"/>
        <w:ind w:left="2977" w:hanging="283"/>
        <w:rPr>
          <w:rFonts w:ascii="Calibri Light" w:hAnsi="Calibri Light"/>
        </w:rPr>
      </w:pPr>
      <w:r w:rsidRPr="00F20F29">
        <w:rPr>
          <w:rFonts w:ascii="Calibri Light" w:hAnsi="Calibri Light"/>
        </w:rPr>
        <w:t>Mesurer et documenter le développement entrepreneurial.</w:t>
      </w:r>
    </w:p>
    <w:p w14:paraId="6AD5406C" w14:textId="77777777" w:rsidR="00F205B0" w:rsidRPr="00F205B0" w:rsidRDefault="00F205B0" w:rsidP="00F20F29">
      <w:pPr>
        <w:pStyle w:val="Paragraphedeliste"/>
        <w:spacing w:after="0" w:line="240" w:lineRule="auto"/>
        <w:rPr>
          <w:rFonts w:ascii="Calibri Light" w:hAnsi="Calibri Light"/>
          <w:smallCaps/>
          <w:sz w:val="26"/>
          <w:szCs w:val="26"/>
        </w:rPr>
      </w:pPr>
    </w:p>
    <w:p w14:paraId="121570DD" w14:textId="77777777" w:rsidR="00F20F29" w:rsidRDefault="00F20F29" w:rsidP="00657CE3">
      <w:pPr>
        <w:autoSpaceDE w:val="0"/>
        <w:autoSpaceDN w:val="0"/>
        <w:adjustRightInd w:val="0"/>
        <w:spacing w:after="0" w:line="240" w:lineRule="auto"/>
        <w:jc w:val="both"/>
        <w:rPr>
          <w:rFonts w:ascii="Calibri Light" w:hAnsi="Calibri Light"/>
          <w:color w:val="4C4C4C" w:themeColor="text2" w:themeShade="BF"/>
          <w:sz w:val="24"/>
          <w:szCs w:val="24"/>
        </w:rPr>
      </w:pPr>
      <w:r>
        <w:rPr>
          <w:rFonts w:ascii="Calibri Light" w:hAnsi="Calibri Light"/>
          <w:color w:val="4C4C4C" w:themeColor="text2" w:themeShade="BF"/>
          <w:sz w:val="24"/>
          <w:szCs w:val="24"/>
        </w:rPr>
        <w:br w:type="page"/>
      </w:r>
    </w:p>
    <w:p w14:paraId="5B978B0D" w14:textId="77777777" w:rsidR="00F20F29" w:rsidRPr="00233C80" w:rsidRDefault="00C66C8B" w:rsidP="00233C80">
      <w:pPr>
        <w:pStyle w:val="Paragraphedeliste"/>
        <w:numPr>
          <w:ilvl w:val="0"/>
          <w:numId w:val="6"/>
        </w:numPr>
        <w:autoSpaceDE w:val="0"/>
        <w:autoSpaceDN w:val="0"/>
        <w:adjustRightInd w:val="0"/>
        <w:spacing w:after="0" w:line="240" w:lineRule="auto"/>
        <w:ind w:left="2977" w:hanging="283"/>
        <w:jc w:val="both"/>
        <w:rPr>
          <w:rFonts w:ascii="Calibri Light" w:hAnsi="Calibri Light"/>
        </w:rPr>
      </w:pPr>
      <w:r w:rsidRPr="00CC55DF">
        <w:rPr>
          <w:b/>
          <w:noProof/>
          <w:lang w:eastAsia="fr-CA"/>
        </w:rPr>
        <w:lastRenderedPageBreak/>
        <mc:AlternateContent>
          <mc:Choice Requires="wps">
            <w:drawing>
              <wp:anchor distT="0" distB="0" distL="114300" distR="114300" simplePos="0" relativeHeight="251682816" behindDoc="1" locked="0" layoutInCell="1" allowOverlap="1" wp14:anchorId="64B09195" wp14:editId="64CDE3CF">
                <wp:simplePos x="0" y="0"/>
                <wp:positionH relativeFrom="column">
                  <wp:posOffset>3535680</wp:posOffset>
                </wp:positionH>
                <wp:positionV relativeFrom="paragraph">
                  <wp:posOffset>-81915</wp:posOffset>
                </wp:positionV>
                <wp:extent cx="3557905" cy="9006840"/>
                <wp:effectExtent l="0" t="0" r="4445" b="3810"/>
                <wp:wrapNone/>
                <wp:docPr id="11" name="Rectangle 11"/>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69AFAD" id="Rectangle 11" o:spid="_x0000_s1026" style="position:absolute;margin-left:278.4pt;margin-top:-6.45pt;width:280.15pt;height:709.2pt;z-index:-2516336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" fillcolor="#f2f2f2 [3052]" stroked="f" strokeweight="2pt"/>
            </w:pict>
          </mc:Fallback>
        </mc:AlternateContent>
      </w:r>
      <w:r w:rsidR="00794133">
        <w:rPr>
          <w:noProof/>
          <w:lang w:eastAsia="fr-CA"/>
        </w:rPr>
        <w:drawing>
          <wp:anchor distT="0" distB="0" distL="114300" distR="114300" simplePos="0" relativeHeight="251708416" behindDoc="0" locked="0" layoutInCell="1" allowOverlap="1" wp14:anchorId="49A95E81" wp14:editId="019B60B2">
            <wp:simplePos x="0" y="0"/>
            <wp:positionH relativeFrom="column">
              <wp:posOffset>204470</wp:posOffset>
            </wp:positionH>
            <wp:positionV relativeFrom="paragraph">
              <wp:posOffset>93052</wp:posOffset>
            </wp:positionV>
            <wp:extent cx="1325880" cy="876300"/>
            <wp:effectExtent l="0" t="0" r="762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E4E0.tmp"/>
                    <pic:cNvPicPr/>
                  </pic:nvPicPr>
                  <pic:blipFill>
                    <a:blip r:embed="rId11">
                      <a:extLst>
                        <a:ext uri="{28A0092B-C50C-407E-A947-70E740481C1C}">
                          <a14:useLocalDpi xmlns:a14="http://schemas.microsoft.com/office/drawing/2010/main" val="0"/>
                        </a:ext>
                      </a:extLst>
                    </a:blip>
                    <a:stretch>
                      <a:fillRect/>
                    </a:stretch>
                  </pic:blipFill>
                  <pic:spPr>
                    <a:xfrm>
                      <a:off x="0" y="0"/>
                      <a:ext cx="1325880" cy="876300"/>
                    </a:xfrm>
                    <a:prstGeom prst="rect">
                      <a:avLst/>
                    </a:prstGeom>
                  </pic:spPr>
                </pic:pic>
              </a:graphicData>
            </a:graphic>
            <wp14:sizeRelH relativeFrom="page">
              <wp14:pctWidth>0</wp14:pctWidth>
            </wp14:sizeRelH>
            <wp14:sizeRelV relativeFrom="page">
              <wp14:pctHeight>0</wp14:pctHeight>
            </wp14:sizeRelV>
          </wp:anchor>
        </w:drawing>
      </w:r>
      <w:r w:rsidR="00F20F29" w:rsidRPr="00233C80">
        <w:rPr>
          <w:rFonts w:ascii="Calibri Light" w:hAnsi="Calibri Light"/>
        </w:rPr>
        <w:t>Promouvoir et appuyer l’innovation auprès des entreprises;</w:t>
      </w:r>
    </w:p>
    <w:p w14:paraId="5FBE5779" w14:textId="77777777" w:rsidR="00F20F29" w:rsidRPr="00F20F29" w:rsidRDefault="00F20F29" w:rsidP="00233C80">
      <w:pPr>
        <w:pStyle w:val="Paragraphedeliste"/>
        <w:numPr>
          <w:ilvl w:val="0"/>
          <w:numId w:val="8"/>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Favoriser l’innovation dans le milieu municipal;</w:t>
      </w:r>
    </w:p>
    <w:p w14:paraId="242EB06C" w14:textId="77777777" w:rsidR="00F20F29" w:rsidRPr="00F20F29" w:rsidRDefault="00F20F29" w:rsidP="00233C80">
      <w:pPr>
        <w:pStyle w:val="Paragraphedeliste"/>
        <w:numPr>
          <w:ilvl w:val="0"/>
          <w:numId w:val="8"/>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Favoriser l’arrimage entre les acteurs du milieu;</w:t>
      </w:r>
    </w:p>
    <w:p w14:paraId="2E32F58E" w14:textId="77777777" w:rsidR="00F20F29" w:rsidRPr="00F20F29" w:rsidRDefault="00F20F29" w:rsidP="00233C80">
      <w:pPr>
        <w:pStyle w:val="Paragraphedeliste"/>
        <w:numPr>
          <w:ilvl w:val="0"/>
          <w:numId w:val="8"/>
        </w:numPr>
        <w:autoSpaceDE w:val="0"/>
        <w:autoSpaceDN w:val="0"/>
        <w:adjustRightInd w:val="0"/>
        <w:spacing w:after="0" w:line="240" w:lineRule="auto"/>
        <w:ind w:left="2977" w:hanging="283"/>
        <w:rPr>
          <w:rFonts w:ascii="Calibri Light" w:hAnsi="Calibri Light"/>
        </w:rPr>
      </w:pPr>
      <w:r w:rsidRPr="00F20F29">
        <w:rPr>
          <w:rFonts w:ascii="Calibri Light" w:hAnsi="Calibri Light"/>
        </w:rPr>
        <w:t>Transférer le savoir entre le milieu de la recherche et les entreprises;</w:t>
      </w:r>
    </w:p>
    <w:p w14:paraId="740305A6" w14:textId="77777777" w:rsidR="00F20F29" w:rsidRPr="00F20F29" w:rsidRDefault="00F20F29" w:rsidP="00233C80">
      <w:pPr>
        <w:pStyle w:val="Paragraphedeliste"/>
        <w:numPr>
          <w:ilvl w:val="0"/>
          <w:numId w:val="8"/>
        </w:numPr>
        <w:autoSpaceDE w:val="0"/>
        <w:autoSpaceDN w:val="0"/>
        <w:adjustRightInd w:val="0"/>
        <w:spacing w:after="0" w:line="240" w:lineRule="auto"/>
        <w:ind w:left="2977" w:hanging="283"/>
        <w:rPr>
          <w:rFonts w:ascii="Calibri Light" w:hAnsi="Calibri Light"/>
        </w:rPr>
      </w:pPr>
      <w:r w:rsidRPr="00F20F29">
        <w:rPr>
          <w:rFonts w:ascii="Calibri Light" w:hAnsi="Calibri Light"/>
        </w:rPr>
        <w:t>Démarrer des entreprises à partir des résultats de la recherche;</w:t>
      </w:r>
    </w:p>
    <w:p w14:paraId="32FCB2EF" w14:textId="77777777" w:rsidR="00F20F29" w:rsidRPr="00F20F29" w:rsidRDefault="00F20F29" w:rsidP="00233C80">
      <w:pPr>
        <w:pStyle w:val="Paragraphedeliste"/>
        <w:numPr>
          <w:ilvl w:val="0"/>
          <w:numId w:val="8"/>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Faciliter l’amorçage et le démarrage de projets innovants.</w:t>
      </w:r>
    </w:p>
    <w:p w14:paraId="23693798" w14:textId="77777777" w:rsidR="00F20F29" w:rsidRDefault="00F20F29" w:rsidP="00657CE3">
      <w:pPr>
        <w:autoSpaceDE w:val="0"/>
        <w:autoSpaceDN w:val="0"/>
        <w:adjustRightInd w:val="0"/>
        <w:spacing w:after="0" w:line="240" w:lineRule="auto"/>
        <w:jc w:val="both"/>
        <w:rPr>
          <w:rFonts w:ascii="Calibri Light" w:hAnsi="Calibri Light"/>
          <w:sz w:val="24"/>
          <w:szCs w:val="24"/>
        </w:rPr>
      </w:pPr>
    </w:p>
    <w:p w14:paraId="1686819C" w14:textId="77777777" w:rsidR="009379DD" w:rsidRPr="00657CE3" w:rsidRDefault="009379DD" w:rsidP="00657CE3">
      <w:pPr>
        <w:autoSpaceDE w:val="0"/>
        <w:autoSpaceDN w:val="0"/>
        <w:adjustRightInd w:val="0"/>
        <w:spacing w:after="0" w:line="240" w:lineRule="auto"/>
        <w:jc w:val="both"/>
        <w:rPr>
          <w:rFonts w:ascii="Calibri Light" w:hAnsi="Calibri Light"/>
          <w:sz w:val="24"/>
          <w:szCs w:val="24"/>
        </w:rPr>
      </w:pPr>
    </w:p>
    <w:p w14:paraId="41270AC6" w14:textId="77777777" w:rsidR="00F20F29" w:rsidRPr="00F20F29" w:rsidRDefault="00794133"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Pr>
          <w:rFonts w:ascii="Calibri Light" w:hAnsi="Calibri Light"/>
          <w:noProof/>
          <w:sz w:val="24"/>
          <w:szCs w:val="24"/>
          <w:lang w:eastAsia="fr-CA"/>
        </w:rPr>
        <w:drawing>
          <wp:anchor distT="0" distB="0" distL="114300" distR="114300" simplePos="0" relativeHeight="251709440" behindDoc="0" locked="0" layoutInCell="1" allowOverlap="1" wp14:anchorId="40D93A5F" wp14:editId="68A120B5">
            <wp:simplePos x="0" y="0"/>
            <wp:positionH relativeFrom="column">
              <wp:posOffset>104287</wp:posOffset>
            </wp:positionH>
            <wp:positionV relativeFrom="paragraph">
              <wp:posOffset>30480</wp:posOffset>
            </wp:positionV>
            <wp:extent cx="1477010" cy="875665"/>
            <wp:effectExtent l="0" t="0" r="8890" b="635"/>
            <wp:wrapNone/>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B3A4.tmp"/>
                    <pic:cNvPicPr/>
                  </pic:nvPicPr>
                  <pic:blipFill>
                    <a:blip r:embed="rId12">
                      <a:extLst>
                        <a:ext uri="{28A0092B-C50C-407E-A947-70E740481C1C}">
                          <a14:useLocalDpi xmlns:a14="http://schemas.microsoft.com/office/drawing/2010/main" val="0"/>
                        </a:ext>
                      </a:extLst>
                    </a:blip>
                    <a:stretch>
                      <a:fillRect/>
                    </a:stretch>
                  </pic:blipFill>
                  <pic:spPr>
                    <a:xfrm>
                      <a:off x="0" y="0"/>
                      <a:ext cx="1477010" cy="875665"/>
                    </a:xfrm>
                    <a:prstGeom prst="rect">
                      <a:avLst/>
                    </a:prstGeom>
                  </pic:spPr>
                </pic:pic>
              </a:graphicData>
            </a:graphic>
            <wp14:sizeRelH relativeFrom="page">
              <wp14:pctWidth>0</wp14:pctWidth>
            </wp14:sizeRelH>
            <wp14:sizeRelV relativeFrom="page">
              <wp14:pctHeight>0</wp14:pctHeight>
            </wp14:sizeRelV>
          </wp:anchor>
        </w:drawing>
      </w:r>
      <w:r w:rsidR="00F20F29" w:rsidRPr="00F20F29">
        <w:rPr>
          <w:rFonts w:ascii="Calibri Light" w:hAnsi="Calibri Light"/>
        </w:rPr>
        <w:t>Appuyer la croissance des entreprises;</w:t>
      </w:r>
    </w:p>
    <w:p w14:paraId="11D52440"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Faciliter la commercialisation, l’exportation et l’internationalisation;</w:t>
      </w:r>
    </w:p>
    <w:p w14:paraId="38DC6851"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Faciliter le virage numérique des entreprises;</w:t>
      </w:r>
    </w:p>
    <w:p w14:paraId="7A9AC6AF"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Favoriser les investissements productifs;</w:t>
      </w:r>
    </w:p>
    <w:p w14:paraId="1EC530EC"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Accroître le bassin de main-d’œuvre qualifiée;</w:t>
      </w:r>
    </w:p>
    <w:p w14:paraId="0DF27F44"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Soutenir l’attraction et la rétention de talents;</w:t>
      </w:r>
    </w:p>
    <w:p w14:paraId="2B0909A7" w14:textId="77777777" w:rsidR="00F20F29" w:rsidRPr="00F20F29" w:rsidRDefault="00F20F29" w:rsidP="00794133">
      <w:pPr>
        <w:pStyle w:val="Paragraphedeliste"/>
        <w:numPr>
          <w:ilvl w:val="0"/>
          <w:numId w:val="9"/>
        </w:numPr>
        <w:autoSpaceDE w:val="0"/>
        <w:autoSpaceDN w:val="0"/>
        <w:adjustRightInd w:val="0"/>
        <w:spacing w:after="0" w:line="240" w:lineRule="auto"/>
        <w:ind w:left="2977" w:hanging="283"/>
        <w:rPr>
          <w:rFonts w:ascii="Calibri Light" w:hAnsi="Calibri Light"/>
        </w:rPr>
      </w:pPr>
      <w:r w:rsidRPr="00F20F29">
        <w:rPr>
          <w:rFonts w:ascii="Calibri Light" w:hAnsi="Calibri Light"/>
        </w:rPr>
        <w:t>Renforcer les compétences du futur.</w:t>
      </w:r>
    </w:p>
    <w:p w14:paraId="14C41D1E" w14:textId="77777777" w:rsidR="00F20F29" w:rsidRDefault="00F20F29" w:rsidP="00657CE3">
      <w:pPr>
        <w:autoSpaceDE w:val="0"/>
        <w:autoSpaceDN w:val="0"/>
        <w:adjustRightInd w:val="0"/>
        <w:spacing w:after="0" w:line="240" w:lineRule="auto"/>
        <w:jc w:val="both"/>
        <w:rPr>
          <w:rFonts w:ascii="Calibri Light" w:hAnsi="Calibri Light"/>
          <w:sz w:val="24"/>
          <w:szCs w:val="24"/>
        </w:rPr>
      </w:pPr>
    </w:p>
    <w:p w14:paraId="429DCC62" w14:textId="77777777" w:rsidR="009379DD" w:rsidRPr="00657CE3" w:rsidRDefault="009379DD" w:rsidP="00657CE3">
      <w:pPr>
        <w:autoSpaceDE w:val="0"/>
        <w:autoSpaceDN w:val="0"/>
        <w:adjustRightInd w:val="0"/>
        <w:spacing w:after="0" w:line="240" w:lineRule="auto"/>
        <w:jc w:val="both"/>
        <w:rPr>
          <w:rFonts w:ascii="Calibri Light" w:hAnsi="Calibri Light"/>
          <w:sz w:val="24"/>
          <w:szCs w:val="24"/>
        </w:rPr>
      </w:pPr>
    </w:p>
    <w:p w14:paraId="3AB6A631" w14:textId="77777777" w:rsidR="00F20F29" w:rsidRPr="00F20F29" w:rsidRDefault="00794133" w:rsidP="00794133">
      <w:pPr>
        <w:pStyle w:val="Paragraphedeliste"/>
        <w:numPr>
          <w:ilvl w:val="0"/>
          <w:numId w:val="10"/>
        </w:numPr>
        <w:autoSpaceDE w:val="0"/>
        <w:autoSpaceDN w:val="0"/>
        <w:adjustRightInd w:val="0"/>
        <w:spacing w:after="0" w:line="240" w:lineRule="auto"/>
        <w:ind w:left="2977" w:hanging="283"/>
        <w:rPr>
          <w:rFonts w:ascii="Calibri Light" w:hAnsi="Calibri Light"/>
        </w:rPr>
      </w:pPr>
      <w:r>
        <w:rPr>
          <w:rFonts w:ascii="Calibri Light" w:hAnsi="Calibri Light"/>
          <w:noProof/>
          <w:lang w:eastAsia="fr-CA"/>
        </w:rPr>
        <w:drawing>
          <wp:anchor distT="0" distB="0" distL="114300" distR="114300" simplePos="0" relativeHeight="251710464" behindDoc="0" locked="0" layoutInCell="1" allowOverlap="1" wp14:anchorId="0870AF07" wp14:editId="65F748E7">
            <wp:simplePos x="0" y="0"/>
            <wp:positionH relativeFrom="column">
              <wp:posOffset>-67163</wp:posOffset>
            </wp:positionH>
            <wp:positionV relativeFrom="paragraph">
              <wp:posOffset>42545</wp:posOffset>
            </wp:positionV>
            <wp:extent cx="1730375" cy="1028700"/>
            <wp:effectExtent l="0" t="0" r="3175" b="0"/>
            <wp:wrapNone/>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D883.tmp"/>
                    <pic:cNvPicPr/>
                  </pic:nvPicPr>
                  <pic:blipFill>
                    <a:blip r:embed="rId13">
                      <a:extLst>
                        <a:ext uri="{28A0092B-C50C-407E-A947-70E740481C1C}">
                          <a14:useLocalDpi xmlns:a14="http://schemas.microsoft.com/office/drawing/2010/main" val="0"/>
                        </a:ext>
                      </a:extLst>
                    </a:blip>
                    <a:stretch>
                      <a:fillRect/>
                    </a:stretch>
                  </pic:blipFill>
                  <pic:spPr>
                    <a:xfrm>
                      <a:off x="0" y="0"/>
                      <a:ext cx="1730375" cy="1028700"/>
                    </a:xfrm>
                    <a:prstGeom prst="rect">
                      <a:avLst/>
                    </a:prstGeom>
                  </pic:spPr>
                </pic:pic>
              </a:graphicData>
            </a:graphic>
            <wp14:sizeRelH relativeFrom="page">
              <wp14:pctWidth>0</wp14:pctWidth>
            </wp14:sizeRelH>
            <wp14:sizeRelV relativeFrom="page">
              <wp14:pctHeight>0</wp14:pctHeight>
            </wp14:sizeRelV>
          </wp:anchor>
        </w:drawing>
      </w:r>
      <w:r w:rsidR="00F20F29" w:rsidRPr="00F20F29">
        <w:rPr>
          <w:rFonts w:ascii="Calibri Light" w:hAnsi="Calibri Light"/>
        </w:rPr>
        <w:t>Réaliser des projets industriels et commerciaux innovants et durables et contribuant à l’accroissement de l’assiette fiscale;</w:t>
      </w:r>
    </w:p>
    <w:p w14:paraId="0C12706F" w14:textId="77777777" w:rsidR="00F20F29" w:rsidRPr="00F20F29" w:rsidRDefault="00F20F29" w:rsidP="00794133">
      <w:pPr>
        <w:pStyle w:val="Paragraphedeliste"/>
        <w:numPr>
          <w:ilvl w:val="0"/>
          <w:numId w:val="10"/>
        </w:numPr>
        <w:autoSpaceDE w:val="0"/>
        <w:autoSpaceDN w:val="0"/>
        <w:adjustRightInd w:val="0"/>
        <w:spacing w:after="0" w:line="240" w:lineRule="auto"/>
        <w:ind w:left="2977" w:hanging="283"/>
        <w:rPr>
          <w:rFonts w:ascii="Calibri Light" w:hAnsi="Calibri Light"/>
        </w:rPr>
      </w:pPr>
      <w:r w:rsidRPr="00F20F29">
        <w:rPr>
          <w:rFonts w:ascii="Calibri Light" w:hAnsi="Calibri Light"/>
        </w:rPr>
        <w:t>Rendre disponibles des espaces pour favoriser l’accueil et le développement d’entreprises;</w:t>
      </w:r>
    </w:p>
    <w:p w14:paraId="3A700281" w14:textId="77777777" w:rsidR="00F20F29" w:rsidRPr="00F20F29" w:rsidRDefault="00F20F29" w:rsidP="00794133">
      <w:pPr>
        <w:pStyle w:val="Paragraphedeliste"/>
        <w:numPr>
          <w:ilvl w:val="0"/>
          <w:numId w:val="10"/>
        </w:numPr>
        <w:autoSpaceDE w:val="0"/>
        <w:autoSpaceDN w:val="0"/>
        <w:adjustRightInd w:val="0"/>
        <w:spacing w:after="0" w:line="240" w:lineRule="auto"/>
        <w:ind w:left="2977" w:hanging="283"/>
        <w:rPr>
          <w:rFonts w:ascii="Calibri Light" w:hAnsi="Calibri Light"/>
        </w:rPr>
      </w:pPr>
      <w:r w:rsidRPr="00F20F29">
        <w:rPr>
          <w:rFonts w:ascii="Calibri Light" w:hAnsi="Calibri Light"/>
        </w:rPr>
        <w:t>Valoriser, requalifier et moderniser les pôles commerciaux et industriels existants, en créer de nouveaux;</w:t>
      </w:r>
    </w:p>
    <w:p w14:paraId="761CE0D5" w14:textId="77777777" w:rsidR="00F20F29" w:rsidRPr="00F20F29" w:rsidRDefault="00F20F29" w:rsidP="00794133">
      <w:pPr>
        <w:pStyle w:val="Paragraphedeliste"/>
        <w:numPr>
          <w:ilvl w:val="0"/>
          <w:numId w:val="10"/>
        </w:numPr>
        <w:autoSpaceDE w:val="0"/>
        <w:autoSpaceDN w:val="0"/>
        <w:adjustRightInd w:val="0"/>
        <w:spacing w:after="0" w:line="240" w:lineRule="auto"/>
        <w:ind w:left="2977" w:hanging="283"/>
        <w:rPr>
          <w:rFonts w:ascii="Calibri Light" w:hAnsi="Calibri Light"/>
        </w:rPr>
      </w:pPr>
      <w:r w:rsidRPr="00F20F29">
        <w:rPr>
          <w:rFonts w:ascii="Calibri Light" w:hAnsi="Calibri Light"/>
        </w:rPr>
        <w:t>Assurer une offre commerciale diversifiée et répondant aux besoins des clientèles.</w:t>
      </w:r>
    </w:p>
    <w:p w14:paraId="4CEA40A4" w14:textId="77777777" w:rsidR="00F20F29" w:rsidRDefault="00F20F29" w:rsidP="00657CE3">
      <w:pPr>
        <w:autoSpaceDE w:val="0"/>
        <w:autoSpaceDN w:val="0"/>
        <w:adjustRightInd w:val="0"/>
        <w:spacing w:after="0" w:line="240" w:lineRule="auto"/>
        <w:jc w:val="both"/>
        <w:rPr>
          <w:rFonts w:ascii="Calibri Light" w:hAnsi="Calibri Light"/>
          <w:sz w:val="24"/>
          <w:szCs w:val="24"/>
        </w:rPr>
      </w:pPr>
    </w:p>
    <w:p w14:paraId="51BEB7C2" w14:textId="77777777" w:rsidR="009379DD" w:rsidRPr="00657CE3" w:rsidRDefault="009379DD" w:rsidP="00657CE3">
      <w:pPr>
        <w:autoSpaceDE w:val="0"/>
        <w:autoSpaceDN w:val="0"/>
        <w:adjustRightInd w:val="0"/>
        <w:spacing w:after="0" w:line="240" w:lineRule="auto"/>
        <w:jc w:val="both"/>
        <w:rPr>
          <w:rFonts w:ascii="Calibri Light" w:hAnsi="Calibri Light"/>
          <w:sz w:val="24"/>
          <w:szCs w:val="24"/>
        </w:rPr>
      </w:pPr>
    </w:p>
    <w:p w14:paraId="1C9C61B3" w14:textId="77777777" w:rsidR="000A7CF1" w:rsidRPr="000A7CF1" w:rsidRDefault="00700856" w:rsidP="00794133">
      <w:pPr>
        <w:pStyle w:val="Paragraphedeliste"/>
        <w:numPr>
          <w:ilvl w:val="0"/>
          <w:numId w:val="11"/>
        </w:numPr>
        <w:autoSpaceDE w:val="0"/>
        <w:autoSpaceDN w:val="0"/>
        <w:adjustRightInd w:val="0"/>
        <w:spacing w:after="0" w:line="240" w:lineRule="auto"/>
        <w:ind w:left="2977" w:hanging="283"/>
        <w:rPr>
          <w:rFonts w:ascii="Calibri Light" w:hAnsi="Calibri Light"/>
        </w:rPr>
      </w:pPr>
      <w:r>
        <w:rPr>
          <w:rFonts w:ascii="Calibri Light" w:hAnsi="Calibri Light"/>
          <w:noProof/>
          <w:lang w:eastAsia="fr-CA"/>
        </w:rPr>
        <w:drawing>
          <wp:anchor distT="0" distB="0" distL="114300" distR="114300" simplePos="0" relativeHeight="251711488" behindDoc="0" locked="0" layoutInCell="1" allowOverlap="1" wp14:anchorId="5AB4A9F2" wp14:editId="5FE8958F">
            <wp:simplePos x="0" y="0"/>
            <wp:positionH relativeFrom="column">
              <wp:posOffset>205105</wp:posOffset>
            </wp:positionH>
            <wp:positionV relativeFrom="paragraph">
              <wp:posOffset>35560</wp:posOffset>
            </wp:positionV>
            <wp:extent cx="1348105" cy="971550"/>
            <wp:effectExtent l="0" t="0" r="4445" b="0"/>
            <wp:wrapNone/>
            <wp:docPr id="44"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B8A5.tmp"/>
                    <pic:cNvPicPr/>
                  </pic:nvPicPr>
                  <pic:blipFill>
                    <a:blip r:embed="rId14">
                      <a:extLst>
                        <a:ext uri="{28A0092B-C50C-407E-A947-70E740481C1C}">
                          <a14:useLocalDpi xmlns:a14="http://schemas.microsoft.com/office/drawing/2010/main" val="0"/>
                        </a:ext>
                      </a:extLst>
                    </a:blip>
                    <a:stretch>
                      <a:fillRect/>
                    </a:stretch>
                  </pic:blipFill>
                  <pic:spPr>
                    <a:xfrm>
                      <a:off x="0" y="0"/>
                      <a:ext cx="1348105" cy="971550"/>
                    </a:xfrm>
                    <a:prstGeom prst="rect">
                      <a:avLst/>
                    </a:prstGeom>
                  </pic:spPr>
                </pic:pic>
              </a:graphicData>
            </a:graphic>
            <wp14:sizeRelH relativeFrom="page">
              <wp14:pctWidth>0</wp14:pctWidth>
            </wp14:sizeRelH>
            <wp14:sizeRelV relativeFrom="page">
              <wp14:pctHeight>0</wp14:pctHeight>
            </wp14:sizeRelV>
          </wp:anchor>
        </w:drawing>
      </w:r>
      <w:r w:rsidR="000A7CF1" w:rsidRPr="000A7CF1">
        <w:rPr>
          <w:rFonts w:ascii="Calibri Light" w:hAnsi="Calibri Light"/>
        </w:rPr>
        <w:t>Soutenir les secteurs d’activités stratégiques;</w:t>
      </w:r>
    </w:p>
    <w:p w14:paraId="365CC9CC" w14:textId="77777777" w:rsidR="000A7CF1" w:rsidRPr="000A7CF1" w:rsidRDefault="000A7CF1" w:rsidP="00794133">
      <w:pPr>
        <w:pStyle w:val="Paragraphedeliste"/>
        <w:numPr>
          <w:ilvl w:val="0"/>
          <w:numId w:val="11"/>
        </w:numPr>
        <w:autoSpaceDE w:val="0"/>
        <w:autoSpaceDN w:val="0"/>
        <w:adjustRightInd w:val="0"/>
        <w:spacing w:after="0" w:line="240" w:lineRule="auto"/>
        <w:ind w:left="2977" w:hanging="283"/>
        <w:rPr>
          <w:rFonts w:ascii="Calibri Light" w:hAnsi="Calibri Light"/>
        </w:rPr>
      </w:pPr>
      <w:r w:rsidRPr="000A7CF1">
        <w:rPr>
          <w:rFonts w:ascii="Calibri Light" w:hAnsi="Calibri Light"/>
        </w:rPr>
        <w:t>Maximiser les retombées des chaînes de valeur régionales dans les secteurs stratégiques;</w:t>
      </w:r>
    </w:p>
    <w:p w14:paraId="20B672AD" w14:textId="77777777" w:rsidR="000A7CF1" w:rsidRPr="000A7CF1" w:rsidRDefault="000A7CF1" w:rsidP="00794133">
      <w:pPr>
        <w:pStyle w:val="Paragraphedeliste"/>
        <w:numPr>
          <w:ilvl w:val="0"/>
          <w:numId w:val="11"/>
        </w:numPr>
        <w:autoSpaceDE w:val="0"/>
        <w:autoSpaceDN w:val="0"/>
        <w:adjustRightInd w:val="0"/>
        <w:spacing w:after="0" w:line="240" w:lineRule="auto"/>
        <w:ind w:left="2977" w:hanging="283"/>
        <w:rPr>
          <w:rFonts w:ascii="Calibri Light" w:hAnsi="Calibri Light"/>
        </w:rPr>
      </w:pPr>
      <w:r w:rsidRPr="000A7CF1">
        <w:rPr>
          <w:rFonts w:ascii="Calibri Light" w:hAnsi="Calibri Light"/>
        </w:rPr>
        <w:t>Faciliter les maillages entre les entreprises, la formation et la recherche;</w:t>
      </w:r>
    </w:p>
    <w:p w14:paraId="125A08FA" w14:textId="77777777" w:rsidR="000A7CF1" w:rsidRPr="000A7CF1" w:rsidRDefault="000A7CF1" w:rsidP="00794133">
      <w:pPr>
        <w:pStyle w:val="Paragraphedeliste"/>
        <w:numPr>
          <w:ilvl w:val="0"/>
          <w:numId w:val="11"/>
        </w:numPr>
        <w:autoSpaceDE w:val="0"/>
        <w:autoSpaceDN w:val="0"/>
        <w:adjustRightInd w:val="0"/>
        <w:spacing w:after="0" w:line="240" w:lineRule="auto"/>
        <w:ind w:left="2977" w:hanging="283"/>
        <w:rPr>
          <w:rFonts w:ascii="Calibri Light" w:hAnsi="Calibri Light"/>
        </w:rPr>
      </w:pPr>
      <w:r w:rsidRPr="000A7CF1">
        <w:rPr>
          <w:rFonts w:ascii="Calibri Light" w:hAnsi="Calibri Light"/>
        </w:rPr>
        <w:t>Appuyer l’attraction, le démarrage, la croissance et le transfert d’entreprises dans les secteurs stratégiques;</w:t>
      </w:r>
    </w:p>
    <w:p w14:paraId="23172627" w14:textId="77777777" w:rsidR="000A7CF1" w:rsidRPr="000A7CF1" w:rsidRDefault="000A7CF1" w:rsidP="00794133">
      <w:pPr>
        <w:pStyle w:val="Paragraphedeliste"/>
        <w:numPr>
          <w:ilvl w:val="0"/>
          <w:numId w:val="11"/>
        </w:numPr>
        <w:autoSpaceDE w:val="0"/>
        <w:autoSpaceDN w:val="0"/>
        <w:adjustRightInd w:val="0"/>
        <w:spacing w:after="0" w:line="240" w:lineRule="auto"/>
        <w:ind w:left="2977" w:hanging="283"/>
        <w:rPr>
          <w:rFonts w:ascii="Calibri Light" w:hAnsi="Calibri Light"/>
        </w:rPr>
      </w:pPr>
      <w:r w:rsidRPr="000A7CF1">
        <w:rPr>
          <w:rFonts w:ascii="Calibri Light" w:hAnsi="Calibri Light"/>
        </w:rPr>
        <w:t>Effectuer une veille, identifier et soutenir les secteurs en émergence.</w:t>
      </w:r>
    </w:p>
    <w:p w14:paraId="4A1F7D02" w14:textId="77777777" w:rsidR="00754D7B" w:rsidRDefault="00754D7B" w:rsidP="00657CE3">
      <w:pPr>
        <w:autoSpaceDE w:val="0"/>
        <w:autoSpaceDN w:val="0"/>
        <w:adjustRightInd w:val="0"/>
        <w:spacing w:after="0" w:line="240" w:lineRule="auto"/>
        <w:jc w:val="both"/>
        <w:rPr>
          <w:rFonts w:ascii="Calibri Light" w:hAnsi="Calibri Light"/>
          <w:sz w:val="24"/>
          <w:szCs w:val="24"/>
        </w:rPr>
      </w:pPr>
    </w:p>
    <w:p w14:paraId="350BA393" w14:textId="77777777" w:rsidR="009379DD" w:rsidRPr="00657CE3" w:rsidRDefault="009379DD" w:rsidP="00657CE3">
      <w:pPr>
        <w:autoSpaceDE w:val="0"/>
        <w:autoSpaceDN w:val="0"/>
        <w:adjustRightInd w:val="0"/>
        <w:spacing w:after="0" w:line="240" w:lineRule="auto"/>
        <w:jc w:val="both"/>
        <w:rPr>
          <w:rFonts w:ascii="Calibri Light" w:hAnsi="Calibri Light"/>
          <w:sz w:val="24"/>
          <w:szCs w:val="24"/>
        </w:rPr>
      </w:pPr>
    </w:p>
    <w:p w14:paraId="1A8EFCD2" w14:textId="77777777" w:rsidR="000A7CF1" w:rsidRPr="001943E1" w:rsidRDefault="00700856" w:rsidP="00794133">
      <w:pPr>
        <w:pStyle w:val="Paragraphedeliste"/>
        <w:numPr>
          <w:ilvl w:val="0"/>
          <w:numId w:val="12"/>
        </w:numPr>
        <w:autoSpaceDE w:val="0"/>
        <w:autoSpaceDN w:val="0"/>
        <w:adjustRightInd w:val="0"/>
        <w:spacing w:after="0" w:line="240" w:lineRule="auto"/>
        <w:ind w:left="2977" w:hanging="283"/>
        <w:rPr>
          <w:rFonts w:ascii="Calibri Light" w:hAnsi="Calibri Light"/>
        </w:rPr>
      </w:pPr>
      <w:r>
        <w:rPr>
          <w:rFonts w:ascii="Calibri Light" w:hAnsi="Calibri Light"/>
          <w:noProof/>
          <w:lang w:eastAsia="fr-CA"/>
        </w:rPr>
        <w:drawing>
          <wp:anchor distT="0" distB="0" distL="114300" distR="114300" simplePos="0" relativeHeight="251712512" behindDoc="0" locked="0" layoutInCell="1" allowOverlap="1" wp14:anchorId="78BE7752" wp14:editId="3DF485F7">
            <wp:simplePos x="0" y="0"/>
            <wp:positionH relativeFrom="column">
              <wp:posOffset>239981</wp:posOffset>
            </wp:positionH>
            <wp:positionV relativeFrom="paragraph">
              <wp:posOffset>-1514</wp:posOffset>
            </wp:positionV>
            <wp:extent cx="1295400" cy="794299"/>
            <wp:effectExtent l="0" t="0" r="0" b="6350"/>
            <wp:wrapNone/>
            <wp:docPr id="45"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DFA7.tmp"/>
                    <pic:cNvPicPr/>
                  </pic:nvPicPr>
                  <pic:blipFill>
                    <a:blip r:embed="rId15">
                      <a:extLst>
                        <a:ext uri="{28A0092B-C50C-407E-A947-70E740481C1C}">
                          <a14:useLocalDpi xmlns:a14="http://schemas.microsoft.com/office/drawing/2010/main" val="0"/>
                        </a:ext>
                      </a:extLst>
                    </a:blip>
                    <a:stretch>
                      <a:fillRect/>
                    </a:stretch>
                  </pic:blipFill>
                  <pic:spPr>
                    <a:xfrm>
                      <a:off x="0" y="0"/>
                      <a:ext cx="1295400" cy="794299"/>
                    </a:xfrm>
                    <a:prstGeom prst="rect">
                      <a:avLst/>
                    </a:prstGeom>
                  </pic:spPr>
                </pic:pic>
              </a:graphicData>
            </a:graphic>
            <wp14:sizeRelH relativeFrom="page">
              <wp14:pctWidth>0</wp14:pctWidth>
            </wp14:sizeRelH>
            <wp14:sizeRelV relativeFrom="page">
              <wp14:pctHeight>0</wp14:pctHeight>
            </wp14:sizeRelV>
          </wp:anchor>
        </w:drawing>
      </w:r>
      <w:r w:rsidR="000A7CF1" w:rsidRPr="001943E1">
        <w:rPr>
          <w:rFonts w:ascii="Calibri Light" w:hAnsi="Calibri Light"/>
        </w:rPr>
        <w:t>Contribuer à l’attractivité et au rayonnement international de la région de la Capitale</w:t>
      </w:r>
      <w:r w:rsidR="000A7CF1" w:rsidRPr="001943E1">
        <w:rPr>
          <w:rFonts w:ascii="Calibri Light" w:hAnsi="Calibri Light"/>
        </w:rPr>
        <w:noBreakHyphen/>
        <w:t>Nationale;</w:t>
      </w:r>
    </w:p>
    <w:p w14:paraId="7A85C386" w14:textId="77777777" w:rsidR="000A7CF1" w:rsidRPr="001943E1" w:rsidRDefault="000A7CF1" w:rsidP="00794133">
      <w:pPr>
        <w:pStyle w:val="Paragraphedeliste"/>
        <w:numPr>
          <w:ilvl w:val="0"/>
          <w:numId w:val="12"/>
        </w:numPr>
        <w:autoSpaceDE w:val="0"/>
        <w:autoSpaceDN w:val="0"/>
        <w:adjustRightInd w:val="0"/>
        <w:spacing w:after="0" w:line="240" w:lineRule="auto"/>
        <w:ind w:left="2977" w:hanging="283"/>
        <w:rPr>
          <w:rFonts w:ascii="Calibri Light" w:hAnsi="Calibri Light"/>
        </w:rPr>
      </w:pPr>
      <w:r w:rsidRPr="001943E1">
        <w:rPr>
          <w:rFonts w:ascii="Calibri Light" w:hAnsi="Calibri Light"/>
        </w:rPr>
        <w:t>Attirer des événements professionnels internationaux;</w:t>
      </w:r>
    </w:p>
    <w:p w14:paraId="78AAF791" w14:textId="77777777" w:rsidR="000A7CF1" w:rsidRPr="001943E1" w:rsidRDefault="000A7CF1" w:rsidP="00794133">
      <w:pPr>
        <w:pStyle w:val="Paragraphedeliste"/>
        <w:numPr>
          <w:ilvl w:val="0"/>
          <w:numId w:val="12"/>
        </w:numPr>
        <w:autoSpaceDE w:val="0"/>
        <w:autoSpaceDN w:val="0"/>
        <w:adjustRightInd w:val="0"/>
        <w:spacing w:after="0" w:line="240" w:lineRule="auto"/>
        <w:ind w:left="2977" w:hanging="283"/>
        <w:rPr>
          <w:rFonts w:ascii="Calibri Light" w:hAnsi="Calibri Light"/>
        </w:rPr>
      </w:pPr>
      <w:r w:rsidRPr="001943E1">
        <w:rPr>
          <w:rFonts w:ascii="Calibri Light" w:hAnsi="Calibri Light"/>
        </w:rPr>
        <w:t>Attirer des investissements extérieurs;</w:t>
      </w:r>
    </w:p>
    <w:p w14:paraId="51E87AAC" w14:textId="77777777" w:rsidR="000A7CF1" w:rsidRPr="001943E1" w:rsidRDefault="000A7CF1" w:rsidP="00794133">
      <w:pPr>
        <w:pStyle w:val="Paragraphedeliste"/>
        <w:numPr>
          <w:ilvl w:val="0"/>
          <w:numId w:val="12"/>
        </w:numPr>
        <w:autoSpaceDE w:val="0"/>
        <w:autoSpaceDN w:val="0"/>
        <w:adjustRightInd w:val="0"/>
        <w:spacing w:after="0" w:line="240" w:lineRule="auto"/>
        <w:ind w:left="2977" w:hanging="283"/>
        <w:rPr>
          <w:rFonts w:ascii="Calibri Light" w:hAnsi="Calibri Light"/>
        </w:rPr>
      </w:pPr>
      <w:r w:rsidRPr="001943E1">
        <w:rPr>
          <w:rFonts w:ascii="Calibri Light" w:hAnsi="Calibri Light"/>
        </w:rPr>
        <w:t>Offrir les conditions nécessaires pour attirer les entreprises étrangères.</w:t>
      </w:r>
    </w:p>
    <w:p w14:paraId="5EB70235" w14:textId="77777777" w:rsidR="009379DD" w:rsidRDefault="009379DD" w:rsidP="00CC55DF">
      <w:pPr>
        <w:autoSpaceDE w:val="0"/>
        <w:autoSpaceDN w:val="0"/>
        <w:adjustRightInd w:val="0"/>
        <w:spacing w:after="0" w:line="240" w:lineRule="auto"/>
        <w:jc w:val="right"/>
        <w:rPr>
          <w:rFonts w:ascii="Calibri Light" w:hAnsi="Calibri Light"/>
          <w:sz w:val="24"/>
          <w:szCs w:val="24"/>
        </w:rPr>
      </w:pPr>
    </w:p>
    <w:p w14:paraId="2DDC9069" w14:textId="77777777" w:rsidR="00754D7B" w:rsidRPr="001943E1" w:rsidRDefault="00700856" w:rsidP="00CC55DF">
      <w:pPr>
        <w:autoSpaceDE w:val="0"/>
        <w:autoSpaceDN w:val="0"/>
        <w:adjustRightInd w:val="0"/>
        <w:spacing w:after="0" w:line="240" w:lineRule="auto"/>
        <w:jc w:val="right"/>
        <w:rPr>
          <w:rFonts w:ascii="Calibri Light" w:hAnsi="Calibri Light"/>
          <w:sz w:val="24"/>
          <w:szCs w:val="24"/>
        </w:rPr>
      </w:pPr>
      <w:r>
        <w:rPr>
          <w:rFonts w:ascii="Calibri Light" w:hAnsi="Calibri Light"/>
          <w:noProof/>
          <w:lang w:eastAsia="fr-CA"/>
        </w:rPr>
        <w:drawing>
          <wp:anchor distT="0" distB="0" distL="114300" distR="114300" simplePos="0" relativeHeight="251713536" behindDoc="0" locked="0" layoutInCell="1" allowOverlap="1" wp14:anchorId="68C43443" wp14:editId="4A15DEE2">
            <wp:simplePos x="0" y="0"/>
            <wp:positionH relativeFrom="column">
              <wp:posOffset>283845</wp:posOffset>
            </wp:positionH>
            <wp:positionV relativeFrom="paragraph">
              <wp:posOffset>110490</wp:posOffset>
            </wp:positionV>
            <wp:extent cx="1301115" cy="863600"/>
            <wp:effectExtent l="0" t="0" r="0" b="0"/>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FD64.tmp"/>
                    <pic:cNvPicPr/>
                  </pic:nvPicPr>
                  <pic:blipFill>
                    <a:blip r:embed="rId16">
                      <a:extLst>
                        <a:ext uri="{28A0092B-C50C-407E-A947-70E740481C1C}">
                          <a14:useLocalDpi xmlns:a14="http://schemas.microsoft.com/office/drawing/2010/main" val="0"/>
                        </a:ext>
                      </a:extLst>
                    </a:blip>
                    <a:stretch>
                      <a:fillRect/>
                    </a:stretch>
                  </pic:blipFill>
                  <pic:spPr>
                    <a:xfrm>
                      <a:off x="0" y="0"/>
                      <a:ext cx="1301115" cy="863600"/>
                    </a:xfrm>
                    <a:prstGeom prst="rect">
                      <a:avLst/>
                    </a:prstGeom>
                  </pic:spPr>
                </pic:pic>
              </a:graphicData>
            </a:graphic>
            <wp14:sizeRelH relativeFrom="page">
              <wp14:pctWidth>0</wp14:pctWidth>
            </wp14:sizeRelH>
            <wp14:sizeRelV relativeFrom="page">
              <wp14:pctHeight>0</wp14:pctHeight>
            </wp14:sizeRelV>
          </wp:anchor>
        </w:drawing>
      </w:r>
    </w:p>
    <w:p w14:paraId="019CC7DE" w14:textId="77777777" w:rsidR="001943E1" w:rsidRPr="001943E1" w:rsidRDefault="001943E1" w:rsidP="00700856">
      <w:pPr>
        <w:pStyle w:val="Paragraphedeliste"/>
        <w:numPr>
          <w:ilvl w:val="0"/>
          <w:numId w:val="13"/>
        </w:numPr>
        <w:autoSpaceDE w:val="0"/>
        <w:autoSpaceDN w:val="0"/>
        <w:adjustRightInd w:val="0"/>
        <w:spacing w:after="0" w:line="240" w:lineRule="auto"/>
        <w:ind w:left="2977" w:hanging="284"/>
        <w:jc w:val="both"/>
        <w:rPr>
          <w:rFonts w:ascii="Calibri Light" w:hAnsi="Calibri Light"/>
        </w:rPr>
      </w:pPr>
      <w:r w:rsidRPr="001943E1">
        <w:rPr>
          <w:rFonts w:ascii="Calibri Light" w:hAnsi="Calibri Light"/>
        </w:rPr>
        <w:t>Projets répondant à un enjeu économique reconnu, ayant des retombées économiques importantes et mesurables pour une grande partie d’une ou plusieurs MRC;</w:t>
      </w:r>
    </w:p>
    <w:p w14:paraId="76AC3A34" w14:textId="77777777" w:rsidR="001943E1" w:rsidRPr="001943E1" w:rsidRDefault="001943E1" w:rsidP="00700856">
      <w:pPr>
        <w:pStyle w:val="Paragraphedeliste"/>
        <w:numPr>
          <w:ilvl w:val="0"/>
          <w:numId w:val="13"/>
        </w:numPr>
        <w:autoSpaceDE w:val="0"/>
        <w:autoSpaceDN w:val="0"/>
        <w:adjustRightInd w:val="0"/>
        <w:spacing w:after="0" w:line="240" w:lineRule="auto"/>
        <w:ind w:left="2977" w:hanging="284"/>
        <w:jc w:val="both"/>
        <w:rPr>
          <w:rFonts w:ascii="Calibri Light" w:hAnsi="Calibri Light"/>
        </w:rPr>
      </w:pPr>
      <w:r w:rsidRPr="001943E1">
        <w:rPr>
          <w:rFonts w:ascii="Calibri Light" w:hAnsi="Calibri Light"/>
        </w:rPr>
        <w:t>Projets issus de la concertation et la mobilisation régionale via le Forum des élus de la Capitale-Nationale.</w:t>
      </w:r>
    </w:p>
    <w:p w14:paraId="4841E3B0" w14:textId="77777777" w:rsidR="00F20F29" w:rsidRDefault="00F20F29" w:rsidP="00657CE3">
      <w:pPr>
        <w:autoSpaceDE w:val="0"/>
        <w:autoSpaceDN w:val="0"/>
        <w:adjustRightInd w:val="0"/>
        <w:spacing w:after="0" w:line="240" w:lineRule="auto"/>
        <w:jc w:val="both"/>
        <w:rPr>
          <w:rFonts w:ascii="Calibri Light" w:hAnsi="Calibri Light"/>
          <w:sz w:val="24"/>
          <w:szCs w:val="24"/>
        </w:rPr>
      </w:pPr>
    </w:p>
    <w:p w14:paraId="22C8B3A0" w14:textId="77777777" w:rsidR="008674E3" w:rsidRDefault="008674E3" w:rsidP="00657CE3">
      <w:pPr>
        <w:autoSpaceDE w:val="0"/>
        <w:autoSpaceDN w:val="0"/>
        <w:adjustRightInd w:val="0"/>
        <w:spacing w:after="0" w:line="240" w:lineRule="auto"/>
        <w:jc w:val="both"/>
        <w:rPr>
          <w:rFonts w:ascii="Calibri Light" w:hAnsi="Calibri Light"/>
          <w:sz w:val="24"/>
          <w:szCs w:val="24"/>
        </w:rPr>
      </w:pPr>
      <w:r>
        <w:rPr>
          <w:rFonts w:ascii="Calibri Light" w:hAnsi="Calibri Light"/>
          <w:sz w:val="24"/>
          <w:szCs w:val="24"/>
        </w:rPr>
        <w:br w:type="page"/>
      </w:r>
    </w:p>
    <w:p w14:paraId="089FCF0E" w14:textId="77777777" w:rsidR="00E315AF" w:rsidRPr="00CB2103" w:rsidRDefault="008305E9" w:rsidP="00E315AF">
      <w:pPr>
        <w:jc w:val="right"/>
        <w:rPr>
          <w:rFonts w:ascii="Calibri Light" w:hAnsi="Calibri Light"/>
          <w:color w:val="FFFFFF" w:themeColor="background1"/>
          <w:sz w:val="32"/>
        </w:rPr>
      </w:pPr>
      <w:r w:rsidRPr="00CC55DF">
        <w:rPr>
          <w:rFonts w:ascii="Calibri Light" w:hAnsi="Calibri Light"/>
          <w:b/>
          <w:noProof/>
          <w:lang w:eastAsia="fr-CA"/>
        </w:rPr>
        <w:lastRenderedPageBreak/>
        <mc:AlternateContent>
          <mc:Choice Requires="wps">
            <w:drawing>
              <wp:anchor distT="0" distB="0" distL="114300" distR="114300" simplePos="0" relativeHeight="251730944" behindDoc="1" locked="0" layoutInCell="1" allowOverlap="1" wp14:anchorId="44145732" wp14:editId="5B6203DC">
                <wp:simplePos x="0" y="0"/>
                <wp:positionH relativeFrom="column">
                  <wp:posOffset>3526155</wp:posOffset>
                </wp:positionH>
                <wp:positionV relativeFrom="paragraph">
                  <wp:posOffset>-94038</wp:posOffset>
                </wp:positionV>
                <wp:extent cx="3557905" cy="9006840"/>
                <wp:effectExtent l="0" t="0" r="4445" b="3810"/>
                <wp:wrapNone/>
                <wp:docPr id="32" name="Rectangle 32"/>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DD09D2" id="Rectangle 32" o:spid="_x0000_s1026" style="position:absolute;margin-left:277.65pt;margin-top:-7.4pt;width:280.15pt;height:709.2pt;z-index:-251585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" fillcolor="#f2f2f2 [3052]" stroked="f" strokeweight="2pt"/>
            </w:pict>
          </mc:Fallback>
        </mc:AlternateContent>
      </w:r>
      <w:r w:rsidR="00E315AF">
        <w:rPr>
          <w:rFonts w:ascii="Calibri Light" w:hAnsi="Calibri Light"/>
          <w:noProof/>
          <w:lang w:eastAsia="fr-CA"/>
        </w:rPr>
        <mc:AlternateContent>
          <mc:Choice Requires="wps">
            <w:drawing>
              <wp:anchor distT="0" distB="0" distL="114300" distR="114300" simplePos="0" relativeHeight="251731968" behindDoc="1" locked="0" layoutInCell="1" allowOverlap="1" wp14:anchorId="5A3B01EF" wp14:editId="24C6270F">
                <wp:simplePos x="0" y="0"/>
                <wp:positionH relativeFrom="column">
                  <wp:posOffset>1481455</wp:posOffset>
                </wp:positionH>
                <wp:positionV relativeFrom="paragraph">
                  <wp:posOffset>-12700</wp:posOffset>
                </wp:positionV>
                <wp:extent cx="5604163" cy="305089"/>
                <wp:effectExtent l="0" t="0" r="0" b="0"/>
                <wp:wrapNone/>
                <wp:docPr id="14" name="Rectangle 14"/>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0515B3" id="Rectangle 14" o:spid="_x0000_s1026" style="position:absolute;margin-left:116.65pt;margin-top:-1pt;width:441.25pt;height:24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jdB1zF0CAACzBAAADgAAAAAAAAAAAAAAAAAuAgAAZHJzL2Uyb0Rv&#10;Yy54bWxQSwECLQAUAAYACAAAACEAckjIgOAAAAAKAQAADwAAAAAAAAAAAAAAAAC3BAAAZHJzL2Rv&#10;d25yZXYueG1sUEsFBgAAAAAEAAQA8wAAAMQFAAAAAA==&#10;" fillcolor="#06466e" stroked="f" strokeweight="2pt"/>
            </w:pict>
          </mc:Fallback>
        </mc:AlternateContent>
      </w:r>
      <w:r w:rsidR="00E315AF">
        <w:rPr>
          <w:rFonts w:ascii="Calibri Light" w:hAnsi="Calibri Light"/>
          <w:color w:val="FFFFFF" w:themeColor="background1"/>
          <w:sz w:val="32"/>
        </w:rPr>
        <w:t>NATURE ET DÉTERMINATION DE L’AIDE FINANCIÈRE</w:t>
      </w:r>
    </w:p>
    <w:p w14:paraId="75D6FBF6" w14:textId="77777777" w:rsidR="00E315AF" w:rsidRDefault="00E315AF" w:rsidP="00E315AF">
      <w:pPr>
        <w:spacing w:after="0" w:line="240" w:lineRule="auto"/>
        <w:jc w:val="both"/>
        <w:rPr>
          <w:rFonts w:ascii="Calibri Light" w:hAnsi="Calibri Light"/>
          <w:lang w:val="fr-FR"/>
        </w:rPr>
      </w:pPr>
      <w:r w:rsidRPr="0070338E">
        <w:rPr>
          <w:rFonts w:ascii="Calibri Light" w:hAnsi="Calibri Light"/>
          <w:lang w:val="fr-FR"/>
        </w:rPr>
        <w:t>La contribution de la MRC de Charlevoix prendra la forme d’aide financière non remboursable.</w:t>
      </w:r>
    </w:p>
    <w:p w14:paraId="538D0F31" w14:textId="77777777" w:rsidR="00E315AF" w:rsidRDefault="00E315AF" w:rsidP="00E315AF">
      <w:pPr>
        <w:spacing w:after="0" w:line="240" w:lineRule="auto"/>
        <w:jc w:val="right"/>
        <w:rPr>
          <w:rFonts w:ascii="Calibri Light" w:hAnsi="Calibri Light"/>
          <w:color w:val="FFFFFF" w:themeColor="background1"/>
          <w:sz w:val="32"/>
        </w:rPr>
      </w:pPr>
    </w:p>
    <w:p w14:paraId="658CAA55" w14:textId="77777777" w:rsidR="00E315AF" w:rsidRPr="00CB2103" w:rsidRDefault="00E315AF" w:rsidP="00E315AF">
      <w:pPr>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32992" behindDoc="1" locked="0" layoutInCell="1" allowOverlap="1" wp14:anchorId="60D5403E" wp14:editId="700E6389">
                <wp:simplePos x="0" y="0"/>
                <wp:positionH relativeFrom="column">
                  <wp:posOffset>1481455</wp:posOffset>
                </wp:positionH>
                <wp:positionV relativeFrom="paragraph">
                  <wp:posOffset>-12700</wp:posOffset>
                </wp:positionV>
                <wp:extent cx="5604163" cy="305089"/>
                <wp:effectExtent l="0" t="0" r="0" b="0"/>
                <wp:wrapNone/>
                <wp:docPr id="19" name="Rectangle 19"/>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DCBCAB" id="Rectangle 19" o:spid="_x0000_s1026" style="position:absolute;margin-left:116.65pt;margin-top:-1pt;width:441.25pt;height:24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" fillcolor="#06466e" stroked="f" strokeweight="2pt"/>
            </w:pict>
          </mc:Fallback>
        </mc:AlternateContent>
      </w:r>
      <w:r>
        <w:rPr>
          <w:rFonts w:ascii="Calibri Light" w:hAnsi="Calibri Light"/>
          <w:color w:val="FFFFFF" w:themeColor="background1"/>
          <w:sz w:val="32"/>
        </w:rPr>
        <w:t>DÉPENSES ADMISSIBLES ET DÉPENSES NON ADMISSIBLES</w:t>
      </w:r>
    </w:p>
    <w:p w14:paraId="606F6F6B" w14:textId="77777777" w:rsidR="00E315AF" w:rsidRPr="0070338E" w:rsidRDefault="00E315AF" w:rsidP="00E315AF">
      <w:pPr>
        <w:spacing w:after="0" w:line="240" w:lineRule="auto"/>
        <w:jc w:val="both"/>
        <w:rPr>
          <w:rFonts w:ascii="Calibri Light" w:hAnsi="Calibri Light"/>
          <w:color w:val="06466E"/>
          <w:sz w:val="26"/>
          <w:szCs w:val="26"/>
        </w:rPr>
      </w:pPr>
      <w:r w:rsidRPr="0070338E">
        <w:rPr>
          <w:rFonts w:ascii="Calibri Light" w:hAnsi="Calibri Light"/>
          <w:color w:val="06466E"/>
          <w:sz w:val="26"/>
          <w:szCs w:val="26"/>
        </w:rPr>
        <w:t>Les dépenses admissibles :</w:t>
      </w:r>
    </w:p>
    <w:p w14:paraId="2E125555" w14:textId="77777777" w:rsidR="00E315AF" w:rsidRPr="0070338E"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Des honoraires professionnels, des services-conseils et des études;</w:t>
      </w:r>
    </w:p>
    <w:p w14:paraId="10606237" w14:textId="77777777" w:rsidR="00E315AF" w:rsidRPr="0070338E"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Des frais de démarrage et un fonds de roulement de départ nécessaire à la mise en œuvre du projet;</w:t>
      </w:r>
    </w:p>
    <w:p w14:paraId="5CA4A4A1" w14:textId="77777777" w:rsidR="00E315AF" w:rsidRPr="0070338E"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Des achats de biens, d’équipements et d’actifs en lien avec le projet;</w:t>
      </w:r>
    </w:p>
    <w:p w14:paraId="334CADB9" w14:textId="77777777" w:rsidR="00E315AF" w:rsidRPr="0070338E"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Des travaux de réfection, d’agrandissement, de rénovation ou de construction d’un immeuble non résidentiel;</w:t>
      </w:r>
    </w:p>
    <w:p w14:paraId="1FB16801" w14:textId="77777777" w:rsidR="00E315AF" w:rsidRPr="0070338E"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Des frais généraux et administratifs nécessaires à la réalisation du projet.</w:t>
      </w:r>
    </w:p>
    <w:p w14:paraId="73EFA103" w14:textId="77777777" w:rsidR="00E315AF" w:rsidRDefault="00E315AF" w:rsidP="00E315AF">
      <w:pPr>
        <w:spacing w:after="0" w:line="240" w:lineRule="auto"/>
        <w:jc w:val="both"/>
        <w:rPr>
          <w:rFonts w:ascii="Calibri Light" w:hAnsi="Calibri Light"/>
        </w:rPr>
      </w:pPr>
    </w:p>
    <w:p w14:paraId="4B00E833" w14:textId="77777777" w:rsidR="00E315AF" w:rsidRPr="0070338E" w:rsidRDefault="00E315AF" w:rsidP="00E315AF">
      <w:pPr>
        <w:autoSpaceDE w:val="0"/>
        <w:autoSpaceDN w:val="0"/>
        <w:adjustRightInd w:val="0"/>
        <w:spacing w:after="0" w:line="240" w:lineRule="auto"/>
        <w:jc w:val="both"/>
        <w:rPr>
          <w:rFonts w:ascii="Calibri Light" w:hAnsi="Calibri Light"/>
          <w:color w:val="06466E"/>
          <w:sz w:val="26"/>
          <w:szCs w:val="26"/>
        </w:rPr>
      </w:pPr>
      <w:r w:rsidRPr="0070338E">
        <w:rPr>
          <w:rFonts w:ascii="Calibri Light" w:hAnsi="Calibri Light"/>
          <w:color w:val="06466E"/>
          <w:sz w:val="26"/>
          <w:szCs w:val="26"/>
        </w:rPr>
        <w:t>Les dépenses non admissibles :</w:t>
      </w:r>
    </w:p>
    <w:p w14:paraId="7CD8CCF5" w14:textId="77777777" w:rsidR="00E315AF" w:rsidRPr="00A06906" w:rsidRDefault="00E315AF" w:rsidP="00E315AF">
      <w:pPr>
        <w:pStyle w:val="pucepoint0"/>
        <w:ind w:left="426" w:hanging="284"/>
        <w:rPr>
          <w:rFonts w:ascii="Calibri Light" w:hAnsi="Calibri Light"/>
          <w:sz w:val="22"/>
          <w:szCs w:val="22"/>
        </w:rPr>
      </w:pPr>
      <w:r w:rsidRPr="0070338E">
        <w:rPr>
          <w:rFonts w:ascii="Calibri Light" w:hAnsi="Calibri Light"/>
          <w:sz w:val="22"/>
          <w:szCs w:val="22"/>
        </w:rPr>
        <w:t>Le financement du fonctionnement régulier d’un organisme</w:t>
      </w:r>
      <w:r>
        <w:rPr>
          <w:rFonts w:ascii="Calibri Light" w:hAnsi="Calibri Light"/>
          <w:sz w:val="22"/>
          <w:szCs w:val="22"/>
        </w:rPr>
        <w:t xml:space="preserve"> </w:t>
      </w:r>
      <w:r w:rsidR="00A06906" w:rsidRPr="00A06906">
        <w:rPr>
          <w:rFonts w:ascii="Calibri Light" w:hAnsi="Calibri Light"/>
          <w:sz w:val="22"/>
          <w:szCs w:val="22"/>
        </w:rPr>
        <w:t>admissible</w:t>
      </w:r>
      <w:r w:rsidRPr="00A06906">
        <w:rPr>
          <w:rFonts w:ascii="Calibri Light" w:hAnsi="Calibri Light"/>
          <w:sz w:val="22"/>
          <w:szCs w:val="22"/>
        </w:rPr>
        <w:t xml:space="preserve"> </w:t>
      </w:r>
      <w:r w:rsidRPr="004879F3">
        <w:rPr>
          <w:rFonts w:ascii="Calibri Light" w:hAnsi="Calibri Light"/>
          <w:sz w:val="22"/>
          <w:szCs w:val="22"/>
        </w:rPr>
        <w:t xml:space="preserve">incluant </w:t>
      </w:r>
      <w:r w:rsidR="00E77A45" w:rsidRPr="004879F3">
        <w:rPr>
          <w:rFonts w:ascii="Calibri Light" w:hAnsi="Calibri Light"/>
          <w:sz w:val="22"/>
          <w:szCs w:val="22"/>
        </w:rPr>
        <w:t xml:space="preserve">tous </w:t>
      </w:r>
      <w:r w:rsidRPr="004879F3">
        <w:rPr>
          <w:rFonts w:ascii="Calibri Light" w:hAnsi="Calibri Light"/>
          <w:sz w:val="22"/>
          <w:szCs w:val="22"/>
        </w:rPr>
        <w:t>les</w:t>
      </w:r>
      <w:r w:rsidR="00640DBF" w:rsidRPr="004879F3">
        <w:rPr>
          <w:rFonts w:ascii="Calibri Light" w:hAnsi="Calibri Light"/>
          <w:sz w:val="22"/>
          <w:szCs w:val="22"/>
        </w:rPr>
        <w:t xml:space="preserve"> salaires et les</w:t>
      </w:r>
      <w:r w:rsidRPr="004879F3">
        <w:rPr>
          <w:rFonts w:ascii="Calibri Light" w:hAnsi="Calibri Light"/>
          <w:sz w:val="22"/>
          <w:szCs w:val="22"/>
        </w:rPr>
        <w:t xml:space="preserve"> frais d’administration et de gestion</w:t>
      </w:r>
      <w:r w:rsidRPr="00A06906">
        <w:rPr>
          <w:rFonts w:ascii="Calibri Light" w:hAnsi="Calibri Light"/>
          <w:sz w:val="22"/>
          <w:szCs w:val="22"/>
        </w:rPr>
        <w:t>;</w:t>
      </w:r>
    </w:p>
    <w:p w14:paraId="243BCA71"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 paiement de ressources bénévoles ou le financement d’activités de charité;</w:t>
      </w:r>
    </w:p>
    <w:p w14:paraId="24D21935"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Les contributions aux projets sous forme de biens et services;</w:t>
      </w:r>
    </w:p>
    <w:p w14:paraId="2B1DDD06"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 paiement d’une dette ou le remboursement de prêts existants;</w:t>
      </w:r>
    </w:p>
    <w:p w14:paraId="33B4EFB2"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 remplacement d’un soutien gouvernemental ou de programmes existants;</w:t>
      </w:r>
    </w:p>
    <w:p w14:paraId="3F5C4233"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 financement de projets ou d’activités dont les dépenses ont été engagées ou concrétisées avant le dépôt du projet;</w:t>
      </w:r>
    </w:p>
    <w:p w14:paraId="516483C1"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rPr>
        <w:t>Le financement d’un projet déjà réalisé;</w:t>
      </w:r>
    </w:p>
    <w:p w14:paraId="181F6C2A"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lang w:val="fr-FR"/>
        </w:rPr>
        <w:t xml:space="preserve">Les dépenses visant le déplacement d’une entreprise ou d’une partie de sa production à l’extérieur de la </w:t>
      </w:r>
      <w:proofErr w:type="gramStart"/>
      <w:r w:rsidRPr="00A06906">
        <w:rPr>
          <w:rFonts w:ascii="Calibri Light" w:hAnsi="Calibri Light"/>
          <w:lang w:val="fr-FR"/>
        </w:rPr>
        <w:t>MRC;</w:t>
      </w:r>
      <w:proofErr w:type="gramEnd"/>
    </w:p>
    <w:p w14:paraId="08855410" w14:textId="77777777" w:rsidR="00E315AF" w:rsidRPr="00A06906"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A06906">
        <w:rPr>
          <w:rFonts w:ascii="Calibri Light" w:hAnsi="Calibri Light"/>
          <w:lang w:val="fr-FR"/>
        </w:rPr>
        <w:t>Les dépenses que la MRC ou ses municipalités constituantes planifient et réalisent dans le cadre de leurs activités régulières ;</w:t>
      </w:r>
    </w:p>
    <w:p w14:paraId="7DF6A441" w14:textId="77777777" w:rsidR="00E315AF" w:rsidRDefault="00E315AF" w:rsidP="00E315AF">
      <w:pPr>
        <w:pStyle w:val="Paragraphedeliste"/>
        <w:numPr>
          <w:ilvl w:val="0"/>
          <w:numId w:val="19"/>
        </w:numPr>
        <w:autoSpaceDE w:val="0"/>
        <w:autoSpaceDN w:val="0"/>
        <w:adjustRightInd w:val="0"/>
        <w:spacing w:after="0" w:line="240" w:lineRule="auto"/>
        <w:ind w:left="426" w:hanging="284"/>
        <w:jc w:val="both"/>
        <w:rPr>
          <w:rFonts w:ascii="Calibri Light" w:hAnsi="Calibri Light"/>
        </w:rPr>
      </w:pPr>
      <w:r w:rsidRPr="0070338E">
        <w:rPr>
          <w:rFonts w:ascii="Calibri Light" w:hAnsi="Calibri Light"/>
        </w:rPr>
        <w:t>La portion des taxes (TPS et TVQ) que le bénéficiaire récupère des gouvernements.</w:t>
      </w:r>
    </w:p>
    <w:p w14:paraId="7A084586" w14:textId="77777777" w:rsidR="008305E9" w:rsidRPr="0070338E" w:rsidRDefault="008305E9" w:rsidP="008305E9">
      <w:pPr>
        <w:pStyle w:val="Paragraphedeliste"/>
        <w:autoSpaceDE w:val="0"/>
        <w:autoSpaceDN w:val="0"/>
        <w:adjustRightInd w:val="0"/>
        <w:spacing w:after="0" w:line="240" w:lineRule="auto"/>
        <w:ind w:left="426"/>
        <w:jc w:val="both"/>
        <w:rPr>
          <w:rFonts w:ascii="Calibri Light" w:hAnsi="Calibri Light"/>
        </w:rPr>
      </w:pPr>
    </w:p>
    <w:p w14:paraId="2A6025E2" w14:textId="77777777" w:rsidR="00E315AF" w:rsidRDefault="00E315AF" w:rsidP="00E315AF">
      <w:pPr>
        <w:spacing w:after="0" w:line="240" w:lineRule="auto"/>
        <w:jc w:val="both"/>
        <w:rPr>
          <w:rFonts w:ascii="Calibri Light" w:hAnsi="Calibri Light"/>
        </w:rPr>
      </w:pPr>
    </w:p>
    <w:p w14:paraId="459A20D9" w14:textId="77777777" w:rsidR="008305E9" w:rsidRPr="007D7E22" w:rsidRDefault="008305E9" w:rsidP="008305E9">
      <w:pPr>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36064" behindDoc="1" locked="0" layoutInCell="1" allowOverlap="1" wp14:anchorId="730D76E0" wp14:editId="6696762B">
                <wp:simplePos x="0" y="0"/>
                <wp:positionH relativeFrom="column">
                  <wp:posOffset>1478915</wp:posOffset>
                </wp:positionH>
                <wp:positionV relativeFrom="paragraph">
                  <wp:posOffset>0</wp:posOffset>
                </wp:positionV>
                <wp:extent cx="5603875" cy="304800"/>
                <wp:effectExtent l="0" t="0" r="0" b="0"/>
                <wp:wrapNone/>
                <wp:docPr id="47" name="Rectangle 47"/>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4AEC4" id="Rectangle 47" o:spid="_x0000_s1026" style="position:absolute;margin-left:116.45pt;margin-top:0;width:441.25pt;height:2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" fillcolor="#06466e" stroked="f" strokeweight="2pt"/>
            </w:pict>
          </mc:Fallback>
        </mc:AlternateContent>
      </w:r>
      <w:r>
        <w:rPr>
          <w:rFonts w:ascii="Calibri Light" w:hAnsi="Calibri Light"/>
          <w:color w:val="FFFFFF" w:themeColor="background1"/>
          <w:sz w:val="32"/>
        </w:rPr>
        <w:t>MISE DE FONDS</w:t>
      </w:r>
    </w:p>
    <w:p w14:paraId="44EB0531" w14:textId="77777777" w:rsidR="008305E9" w:rsidRDefault="008305E9" w:rsidP="008305E9">
      <w:pPr>
        <w:jc w:val="both"/>
        <w:rPr>
          <w:rFonts w:ascii="Calibri Light" w:hAnsi="Calibri Light" w:cs="Arial"/>
        </w:rPr>
      </w:pPr>
      <w:r w:rsidRPr="00A06906">
        <w:rPr>
          <w:rFonts w:ascii="Calibri Light" w:hAnsi="Calibri Light" w:cs="Arial"/>
        </w:rPr>
        <w:t>Dans le cas d’un projet de démarrage, la mise de fonds en argent du ou des pr</w:t>
      </w:r>
      <w:r w:rsidR="00305CB0" w:rsidRPr="00A06906">
        <w:rPr>
          <w:rFonts w:ascii="Calibri Light" w:hAnsi="Calibri Light" w:cs="Arial"/>
        </w:rPr>
        <w:t>omoteurs doit atteindre au minimum</w:t>
      </w:r>
      <w:r w:rsidRPr="00A06906">
        <w:rPr>
          <w:rFonts w:ascii="Calibri Light" w:hAnsi="Calibri Light" w:cs="Arial"/>
        </w:rPr>
        <w:t xml:space="preserve"> 20 % du total des dépenses admissibles. Dans le cas d’une entreprise existante, </w:t>
      </w:r>
      <w:r w:rsidR="00305CB0" w:rsidRPr="00A06906">
        <w:rPr>
          <w:rFonts w:ascii="Calibri Light" w:hAnsi="Calibri Light" w:cs="Arial"/>
        </w:rPr>
        <w:t>il peut s’agir d’une mise de fonds monétaire et/ou atteindre une équité</w:t>
      </w:r>
      <w:r w:rsidRPr="00A06906">
        <w:rPr>
          <w:rFonts w:ascii="Calibri Light" w:hAnsi="Calibri Light" w:cs="Arial"/>
        </w:rPr>
        <w:t xml:space="preserve"> (avoir </w:t>
      </w:r>
      <w:r w:rsidR="00305CB0" w:rsidRPr="00A06906">
        <w:rPr>
          <w:rFonts w:ascii="Calibri Light" w:hAnsi="Calibri Light" w:cs="Arial"/>
        </w:rPr>
        <w:t>net) après projet d’au minimum</w:t>
      </w:r>
      <w:r w:rsidRPr="00A06906">
        <w:rPr>
          <w:rFonts w:ascii="Calibri Light" w:hAnsi="Calibri Light" w:cs="Arial"/>
        </w:rPr>
        <w:t xml:space="preserve"> 20 %.</w:t>
      </w:r>
      <w:r w:rsidRPr="007D7E22">
        <w:rPr>
          <w:rFonts w:ascii="Calibri Light" w:hAnsi="Calibri Light" w:cs="Arial"/>
        </w:rPr>
        <w:t xml:space="preserve"> </w:t>
      </w:r>
    </w:p>
    <w:p w14:paraId="0732F2E9" w14:textId="77777777" w:rsidR="008305E9" w:rsidRDefault="008305E9" w:rsidP="00E315AF">
      <w:pPr>
        <w:spacing w:after="0" w:line="240" w:lineRule="auto"/>
        <w:jc w:val="both"/>
        <w:rPr>
          <w:rFonts w:ascii="Calibri Light" w:hAnsi="Calibri Light"/>
        </w:rPr>
      </w:pPr>
    </w:p>
    <w:p w14:paraId="489D7A68" w14:textId="77777777" w:rsidR="00E315AF" w:rsidRPr="00CB2103" w:rsidRDefault="00E315AF" w:rsidP="00E315AF">
      <w:pPr>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34016" behindDoc="1" locked="0" layoutInCell="1" allowOverlap="1" wp14:anchorId="35404722" wp14:editId="7DF5B253">
                <wp:simplePos x="0" y="0"/>
                <wp:positionH relativeFrom="column">
                  <wp:posOffset>1481455</wp:posOffset>
                </wp:positionH>
                <wp:positionV relativeFrom="paragraph">
                  <wp:posOffset>-12700</wp:posOffset>
                </wp:positionV>
                <wp:extent cx="5604163" cy="305089"/>
                <wp:effectExtent l="0" t="0" r="0" b="0"/>
                <wp:wrapNone/>
                <wp:docPr id="27" name="Rectangle 27"/>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4DD44" id="Rectangle 27" o:spid="_x0000_s1026" style="position:absolute;margin-left:116.65pt;margin-top:-1pt;width:441.25pt;height:2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ehIHaF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AIDE MAXIMALE</w:t>
      </w:r>
    </w:p>
    <w:p w14:paraId="5C6DD699" w14:textId="77777777" w:rsidR="00E315AF" w:rsidRDefault="00E315AF" w:rsidP="00E315AF">
      <w:pPr>
        <w:pStyle w:val="normalTexte"/>
      </w:pPr>
      <w:r>
        <w:t xml:space="preserve">Pour tout </w:t>
      </w:r>
      <w:r w:rsidRPr="00D32424">
        <w:t>organisme</w:t>
      </w:r>
      <w:r>
        <w:t xml:space="preserve"> </w:t>
      </w:r>
      <w:r w:rsidR="00A06906">
        <w:t>admissible</w:t>
      </w:r>
      <w:r w:rsidRPr="00D32424">
        <w:t xml:space="preserve">, l’aide financière maximale accordée est de 100 000 $ </w:t>
      </w:r>
      <w:r w:rsidRPr="00A06906">
        <w:t xml:space="preserve">sur une période de </w:t>
      </w:r>
      <w:r w:rsidR="008305E9" w:rsidRPr="00A06906">
        <w:t>deux</w:t>
      </w:r>
      <w:r w:rsidRPr="00A06906">
        <w:t xml:space="preserve"> ans.  La réalisation d’une étude de faisabilité (maximum 15 000 $) pour valider la réalisation d’un projet peut faire partie d’un montage financier.</w:t>
      </w:r>
    </w:p>
    <w:p w14:paraId="7CCE9E38" w14:textId="77777777" w:rsidR="00E315AF" w:rsidRDefault="00E315AF" w:rsidP="00E315AF">
      <w:pPr>
        <w:pStyle w:val="normalTexte"/>
      </w:pPr>
    </w:p>
    <w:p w14:paraId="1D98C71A" w14:textId="77777777" w:rsidR="006B6FF8" w:rsidRPr="006671B8" w:rsidRDefault="006B6FF8" w:rsidP="006B6FF8">
      <w:pPr>
        <w:spacing w:after="120" w:line="240" w:lineRule="auto"/>
        <w:rPr>
          <w:rFonts w:ascii="Calibri Light" w:hAnsi="Calibri Light"/>
          <w:color w:val="06466E"/>
          <w:sz w:val="26"/>
          <w:szCs w:val="26"/>
        </w:rPr>
      </w:pPr>
      <w:r>
        <w:rPr>
          <w:rFonts w:ascii="Calibri Light" w:hAnsi="Calibri Light"/>
          <w:color w:val="06466E"/>
          <w:sz w:val="26"/>
          <w:szCs w:val="26"/>
        </w:rPr>
        <w:t>Cette aide</w:t>
      </w:r>
      <w:r w:rsidRPr="006671B8">
        <w:rPr>
          <w:rFonts w:ascii="Calibri Light" w:hAnsi="Calibri Light"/>
          <w:color w:val="06466E"/>
          <w:sz w:val="26"/>
          <w:szCs w:val="26"/>
        </w:rPr>
        <w:t xml:space="preserve"> ne pourra excéder :</w:t>
      </w:r>
    </w:p>
    <w:p w14:paraId="091AF48F" w14:textId="77777777" w:rsidR="006B6FF8" w:rsidRPr="004879F3" w:rsidRDefault="006B6FF8" w:rsidP="006B6FF8">
      <w:pPr>
        <w:pStyle w:val="Paragraphedeliste"/>
        <w:numPr>
          <w:ilvl w:val="0"/>
          <w:numId w:val="21"/>
        </w:numPr>
        <w:spacing w:after="120" w:line="240" w:lineRule="auto"/>
        <w:ind w:left="426" w:hanging="284"/>
        <w:contextualSpacing w:val="0"/>
        <w:jc w:val="both"/>
        <w:rPr>
          <w:rFonts w:ascii="Calibri Light" w:hAnsi="Calibri Light"/>
          <w:lang w:val="fr-FR"/>
        </w:rPr>
      </w:pPr>
      <w:r w:rsidRPr="004879F3">
        <w:rPr>
          <w:rFonts w:ascii="Calibri Light" w:hAnsi="Calibri Light"/>
        </w:rPr>
        <w:t>25</w:t>
      </w:r>
      <w:r w:rsidRPr="004879F3">
        <w:rPr>
          <w:rFonts w:ascii="Calibri Light" w:hAnsi="Calibri Light"/>
          <w:lang w:val="fr-FR"/>
        </w:rPr>
        <w:t> % des dépenses admissibles du projet, dans le cas d’une entreprise privée, d’une coopérative à but lucratif ou d’un organisme à but non lucratif appartenant à une entreprise privée;</w:t>
      </w:r>
    </w:p>
    <w:p w14:paraId="6A24C9B2" w14:textId="77777777" w:rsidR="006B6FF8" w:rsidRPr="006671B8" w:rsidRDefault="006B6FF8" w:rsidP="006B6FF8">
      <w:pPr>
        <w:pStyle w:val="Paragraphedeliste"/>
        <w:numPr>
          <w:ilvl w:val="0"/>
          <w:numId w:val="21"/>
        </w:numPr>
        <w:spacing w:after="120" w:line="240" w:lineRule="auto"/>
        <w:ind w:left="426" w:hanging="284"/>
        <w:contextualSpacing w:val="0"/>
        <w:rPr>
          <w:rFonts w:ascii="Calibri Light" w:hAnsi="Calibri Light"/>
          <w:lang w:val="fr-FR"/>
        </w:rPr>
      </w:pPr>
      <w:r w:rsidRPr="004879F3">
        <w:rPr>
          <w:rFonts w:ascii="Calibri Light" w:hAnsi="Calibri Light"/>
          <w:lang w:val="fr-FR"/>
        </w:rPr>
        <w:t>50 %</w:t>
      </w:r>
      <w:r w:rsidRPr="006671B8">
        <w:rPr>
          <w:rFonts w:ascii="Calibri Light" w:hAnsi="Calibri Light"/>
          <w:lang w:val="fr-FR"/>
        </w:rPr>
        <w:t xml:space="preserve"> des dépenses admissibles du projet, pour les autres bénéficiaires.</w:t>
      </w:r>
    </w:p>
    <w:p w14:paraId="205A90E6" w14:textId="77777777" w:rsidR="00E315AF" w:rsidRDefault="00E315AF">
      <w:pPr>
        <w:rPr>
          <w:rFonts w:ascii="Calibri Light" w:hAnsi="Calibri Light" w:cs="Arial"/>
        </w:rPr>
      </w:pPr>
      <w:r>
        <w:rPr>
          <w:rFonts w:ascii="Calibri Light" w:hAnsi="Calibri Light" w:cs="Arial"/>
        </w:rPr>
        <w:br w:type="page"/>
      </w:r>
    </w:p>
    <w:p w14:paraId="4D759C39" w14:textId="77777777" w:rsidR="00E315AF" w:rsidRPr="00CB2103" w:rsidRDefault="008305E9" w:rsidP="00C66C8B">
      <w:pPr>
        <w:jc w:val="right"/>
        <w:rPr>
          <w:rFonts w:ascii="Calibri Light" w:hAnsi="Calibri Light"/>
          <w:color w:val="FFFFFF" w:themeColor="background1"/>
          <w:sz w:val="32"/>
        </w:rPr>
      </w:pPr>
      <w:r w:rsidRPr="00CC55DF">
        <w:rPr>
          <w:rFonts w:ascii="Calibri Light" w:hAnsi="Calibri Light"/>
          <w:b/>
          <w:noProof/>
          <w:lang w:eastAsia="fr-CA"/>
        </w:rPr>
        <w:lastRenderedPageBreak/>
        <mc:AlternateContent>
          <mc:Choice Requires="wps">
            <w:drawing>
              <wp:anchor distT="0" distB="0" distL="114300" distR="114300" simplePos="0" relativeHeight="251684864" behindDoc="1" locked="0" layoutInCell="1" allowOverlap="1" wp14:anchorId="55C70539" wp14:editId="4F204B46">
                <wp:simplePos x="0" y="0"/>
                <wp:positionH relativeFrom="column">
                  <wp:posOffset>3526443</wp:posOffset>
                </wp:positionH>
                <wp:positionV relativeFrom="paragraph">
                  <wp:posOffset>-103505</wp:posOffset>
                </wp:positionV>
                <wp:extent cx="3557905" cy="9006840"/>
                <wp:effectExtent l="0" t="0" r="4445" b="3810"/>
                <wp:wrapNone/>
                <wp:docPr id="12" name="Rectangle 12"/>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39E89B" id="Rectangle 12" o:spid="_x0000_s1026" style="position:absolute;margin-left:277.65pt;margin-top:-8.15pt;width:280.15pt;height:709.2pt;z-index:-251631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" fillcolor="#f2f2f2 [3052]" stroked="f" strokeweight="2pt"/>
            </w:pict>
          </mc:Fallback>
        </mc:AlternateContent>
      </w:r>
      <w:r w:rsidR="00E315AF">
        <w:rPr>
          <w:rFonts w:ascii="Calibri Light" w:hAnsi="Calibri Light"/>
          <w:noProof/>
          <w:lang w:eastAsia="fr-CA"/>
        </w:rPr>
        <mc:AlternateContent>
          <mc:Choice Requires="wps">
            <w:drawing>
              <wp:anchor distT="0" distB="0" distL="114300" distR="114300" simplePos="0" relativeHeight="251735040" behindDoc="1" locked="0" layoutInCell="1" allowOverlap="1" wp14:anchorId="24F4A807" wp14:editId="58DEE816">
                <wp:simplePos x="0" y="0"/>
                <wp:positionH relativeFrom="column">
                  <wp:posOffset>1481455</wp:posOffset>
                </wp:positionH>
                <wp:positionV relativeFrom="paragraph">
                  <wp:posOffset>-12700</wp:posOffset>
                </wp:positionV>
                <wp:extent cx="5604163" cy="305089"/>
                <wp:effectExtent l="0" t="0" r="0" b="0"/>
                <wp:wrapNone/>
                <wp:docPr id="28" name="Rectangle 28"/>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270407" id="Rectangle 28" o:spid="_x0000_s1026" style="position:absolute;margin-left:116.65pt;margin-top:-1pt;width:441.25pt;height:24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JcBay10CAACzBAAADgAAAAAAAAAAAAAAAAAuAgAAZHJzL2Uyb0Rv&#10;Yy54bWxQSwECLQAUAAYACAAAACEAckjIgOAAAAAKAQAADwAAAAAAAAAAAAAAAAC3BAAAZHJzL2Rv&#10;d25yZXYueG1sUEsFBgAAAAAEAAQA8wAAAMQFAAAAAA==&#10;" fillcolor="#06466e" stroked="f" strokeweight="2pt"/>
            </w:pict>
          </mc:Fallback>
        </mc:AlternateContent>
      </w:r>
      <w:r w:rsidR="00E315AF">
        <w:rPr>
          <w:rFonts w:ascii="Calibri Light" w:hAnsi="Calibri Light"/>
          <w:color w:val="FFFFFF" w:themeColor="background1"/>
          <w:sz w:val="32"/>
        </w:rPr>
        <w:t>CUMUL DE L’AIDE GOUVERNEMENTALE</w:t>
      </w:r>
    </w:p>
    <w:p w14:paraId="33F71A4A" w14:textId="77777777" w:rsidR="00E315AF" w:rsidRPr="006671B8" w:rsidRDefault="00E315AF" w:rsidP="007E2BFF">
      <w:pPr>
        <w:spacing w:after="120" w:line="240" w:lineRule="auto"/>
        <w:jc w:val="both"/>
        <w:rPr>
          <w:rFonts w:ascii="Calibri Light" w:hAnsi="Calibri Light"/>
          <w:color w:val="06466E"/>
          <w:sz w:val="26"/>
          <w:szCs w:val="26"/>
        </w:rPr>
      </w:pPr>
      <w:r w:rsidRPr="006671B8">
        <w:rPr>
          <w:rFonts w:ascii="Calibri Light" w:hAnsi="Calibri Light"/>
          <w:color w:val="06466E"/>
          <w:sz w:val="26"/>
          <w:szCs w:val="26"/>
        </w:rPr>
        <w:t>Le financement de chaque projet doit comporter une mise de fonds de sources non gouvernementales d’au moins :</w:t>
      </w:r>
    </w:p>
    <w:p w14:paraId="29B84BB8" w14:textId="77777777" w:rsidR="00E315AF" w:rsidRPr="006671B8" w:rsidRDefault="00E315AF" w:rsidP="007E2BFF">
      <w:pPr>
        <w:pStyle w:val="Paragraphedeliste"/>
        <w:numPr>
          <w:ilvl w:val="0"/>
          <w:numId w:val="20"/>
        </w:numPr>
        <w:spacing w:after="120" w:line="240" w:lineRule="auto"/>
        <w:ind w:left="426" w:hanging="284"/>
        <w:contextualSpacing w:val="0"/>
        <w:jc w:val="both"/>
        <w:rPr>
          <w:rFonts w:ascii="Calibri Light" w:hAnsi="Calibri Light"/>
          <w:lang w:val="fr-FR"/>
        </w:rPr>
      </w:pPr>
      <w:r w:rsidRPr="006671B8">
        <w:rPr>
          <w:rFonts w:ascii="Calibri Light" w:hAnsi="Calibri Light"/>
          <w:lang w:val="fr-FR"/>
        </w:rPr>
        <w:t xml:space="preserve">50 % des dépenses admissibles du projet dans le cas d’une entreprise privée, d’une coopérative à but lucratif ou d’un organisme à but non lucratif appartenant à une entreprise </w:t>
      </w:r>
      <w:proofErr w:type="gramStart"/>
      <w:r w:rsidRPr="006671B8">
        <w:rPr>
          <w:rFonts w:ascii="Calibri Light" w:hAnsi="Calibri Light"/>
          <w:lang w:val="fr-FR"/>
        </w:rPr>
        <w:t>privée;</w:t>
      </w:r>
      <w:proofErr w:type="gramEnd"/>
    </w:p>
    <w:p w14:paraId="1E3DAC96" w14:textId="77777777" w:rsidR="00E315AF" w:rsidRPr="006671B8" w:rsidRDefault="00E315AF" w:rsidP="007E2BFF">
      <w:pPr>
        <w:pStyle w:val="Paragraphedeliste"/>
        <w:numPr>
          <w:ilvl w:val="0"/>
          <w:numId w:val="20"/>
        </w:numPr>
        <w:spacing w:after="120" w:line="240" w:lineRule="auto"/>
        <w:ind w:left="426" w:hanging="284"/>
        <w:contextualSpacing w:val="0"/>
        <w:rPr>
          <w:rFonts w:ascii="Calibri Light" w:hAnsi="Calibri Light"/>
          <w:lang w:val="fr-FR"/>
        </w:rPr>
      </w:pPr>
      <w:r w:rsidRPr="006671B8">
        <w:rPr>
          <w:rFonts w:ascii="Calibri Light" w:hAnsi="Calibri Light"/>
          <w:lang w:val="fr-FR"/>
        </w:rPr>
        <w:t>20 % des dépenses admissibles du projet pour les autres organismes admissibles.</w:t>
      </w:r>
    </w:p>
    <w:p w14:paraId="3F12A8B2" w14:textId="77777777" w:rsidR="00E315AF" w:rsidRPr="007E2BFF" w:rsidRDefault="00E315AF" w:rsidP="00E315AF">
      <w:pPr>
        <w:spacing w:after="0" w:line="240" w:lineRule="auto"/>
        <w:rPr>
          <w:rFonts w:ascii="Calibri Light" w:hAnsi="Calibri Light"/>
          <w:sz w:val="10"/>
          <w:lang w:val="fr-FR"/>
        </w:rPr>
      </w:pPr>
    </w:p>
    <w:p w14:paraId="78531073" w14:textId="0EC515F8" w:rsidR="00E315AF" w:rsidRDefault="00FF18E1" w:rsidP="002D2DAB">
      <w:pPr>
        <w:spacing w:after="0" w:line="240" w:lineRule="auto"/>
        <w:jc w:val="both"/>
        <w:rPr>
          <w:rFonts w:ascii="Calibri Light" w:hAnsi="Calibri Light"/>
        </w:rPr>
      </w:pPr>
      <w:r w:rsidRPr="00FF18E1">
        <w:rPr>
          <w:rFonts w:ascii="Calibri Light" w:hAnsi="Calibri Light"/>
        </w:rPr>
        <w:t>Le cumul maximal des aides gouvernementales comprend le total des aides financières accordées, incluant les aides non</w:t>
      </w:r>
      <w:r w:rsidR="002D2DAB">
        <w:rPr>
          <w:rFonts w:ascii="Calibri Light" w:hAnsi="Calibri Light"/>
        </w:rPr>
        <w:t xml:space="preserve"> </w:t>
      </w:r>
      <w:r w:rsidRPr="00FF18E1">
        <w:rPr>
          <w:rFonts w:ascii="Calibri Light" w:hAnsi="Calibri Light"/>
        </w:rPr>
        <w:t>remboursables et remboursables, considérées à 100 % de leur valeur, pour des coûts admissibles du projet par l’ensemble</w:t>
      </w:r>
      <w:r w:rsidR="002D2DAB">
        <w:rPr>
          <w:rFonts w:ascii="Calibri Light" w:hAnsi="Calibri Light"/>
        </w:rPr>
        <w:t xml:space="preserve"> </w:t>
      </w:r>
      <w:r w:rsidRPr="00FF18E1">
        <w:rPr>
          <w:rFonts w:ascii="Calibri Light" w:hAnsi="Calibri Light"/>
        </w:rPr>
        <w:t>des ministères, des organismes et des sociétés d’État, des gouvernements du Canada et de Québec ainsi que des entités</w:t>
      </w:r>
      <w:r w:rsidR="002D2DAB">
        <w:rPr>
          <w:rFonts w:ascii="Calibri Light" w:hAnsi="Calibri Light"/>
        </w:rPr>
        <w:t xml:space="preserve"> </w:t>
      </w:r>
      <w:r w:rsidRPr="00FF18E1">
        <w:rPr>
          <w:rFonts w:ascii="Calibri Light" w:hAnsi="Calibri Light"/>
        </w:rPr>
        <w:t>municipales.</w:t>
      </w:r>
    </w:p>
    <w:p w14:paraId="21E1AC62" w14:textId="77777777" w:rsidR="00FF18E1" w:rsidRPr="00BA4E38" w:rsidRDefault="00FF18E1" w:rsidP="00FF18E1">
      <w:pPr>
        <w:spacing w:after="0" w:line="240" w:lineRule="auto"/>
        <w:rPr>
          <w:rFonts w:ascii="Calibri Light" w:hAnsi="Calibri Light"/>
        </w:rPr>
      </w:pPr>
    </w:p>
    <w:p w14:paraId="25AAFA00" w14:textId="77777777" w:rsidR="00E315AF" w:rsidRPr="006671B8" w:rsidRDefault="00E315AF" w:rsidP="007E2BFF">
      <w:pPr>
        <w:spacing w:after="120" w:line="240" w:lineRule="auto"/>
        <w:rPr>
          <w:rFonts w:ascii="Calibri Light" w:hAnsi="Calibri Light"/>
          <w:color w:val="06466E"/>
          <w:sz w:val="26"/>
          <w:szCs w:val="26"/>
        </w:rPr>
      </w:pPr>
      <w:r w:rsidRPr="006671B8">
        <w:rPr>
          <w:rFonts w:ascii="Calibri Light" w:hAnsi="Calibri Light"/>
          <w:color w:val="06466E"/>
          <w:sz w:val="26"/>
          <w:szCs w:val="26"/>
        </w:rPr>
        <w:t>Ce cumul ne pourra excéder :</w:t>
      </w:r>
    </w:p>
    <w:p w14:paraId="2B458CF8" w14:textId="77777777" w:rsidR="00E315AF" w:rsidRPr="004879F3" w:rsidRDefault="006B6FF8" w:rsidP="007E2BFF">
      <w:pPr>
        <w:pStyle w:val="Paragraphedeliste"/>
        <w:numPr>
          <w:ilvl w:val="0"/>
          <w:numId w:val="21"/>
        </w:numPr>
        <w:spacing w:after="120" w:line="240" w:lineRule="auto"/>
        <w:ind w:left="426" w:hanging="284"/>
        <w:contextualSpacing w:val="0"/>
        <w:jc w:val="both"/>
        <w:rPr>
          <w:rFonts w:ascii="Calibri Light" w:hAnsi="Calibri Light"/>
          <w:lang w:val="fr-FR"/>
        </w:rPr>
      </w:pPr>
      <w:r>
        <w:rPr>
          <w:rFonts w:ascii="Calibri Light" w:hAnsi="Calibri Light"/>
        </w:rPr>
        <w:t>50</w:t>
      </w:r>
      <w:r w:rsidR="00E315AF" w:rsidRPr="004879F3">
        <w:rPr>
          <w:rFonts w:ascii="Calibri Light" w:hAnsi="Calibri Light"/>
          <w:lang w:val="fr-FR"/>
        </w:rPr>
        <w:t> % des dépenses admissibles du projet, dans le cas d’une entreprise privée, d’une coopérative à but lucratif ou d’un organisme à but non lucratif appartenant à une entreprise privée;</w:t>
      </w:r>
    </w:p>
    <w:p w14:paraId="263DDE10" w14:textId="77777777" w:rsidR="00E315AF" w:rsidRPr="006671B8" w:rsidRDefault="006B6FF8" w:rsidP="007E2BFF">
      <w:pPr>
        <w:pStyle w:val="Paragraphedeliste"/>
        <w:numPr>
          <w:ilvl w:val="0"/>
          <w:numId w:val="21"/>
        </w:numPr>
        <w:spacing w:after="120" w:line="240" w:lineRule="auto"/>
        <w:ind w:left="426" w:hanging="284"/>
        <w:contextualSpacing w:val="0"/>
        <w:rPr>
          <w:rFonts w:ascii="Calibri Light" w:hAnsi="Calibri Light"/>
          <w:lang w:val="fr-FR"/>
        </w:rPr>
      </w:pPr>
      <w:r>
        <w:rPr>
          <w:rFonts w:ascii="Calibri Light" w:hAnsi="Calibri Light"/>
          <w:lang w:val="fr-FR"/>
        </w:rPr>
        <w:t>8</w:t>
      </w:r>
      <w:r w:rsidR="00E315AF" w:rsidRPr="004879F3">
        <w:rPr>
          <w:rFonts w:ascii="Calibri Light" w:hAnsi="Calibri Light"/>
          <w:lang w:val="fr-FR"/>
        </w:rPr>
        <w:t>0 %</w:t>
      </w:r>
      <w:r w:rsidR="00E315AF" w:rsidRPr="006671B8">
        <w:rPr>
          <w:rFonts w:ascii="Calibri Light" w:hAnsi="Calibri Light"/>
          <w:lang w:val="fr-FR"/>
        </w:rPr>
        <w:t xml:space="preserve"> des dépenses admissibles du projet, pour les autres bénéficiaires.</w:t>
      </w:r>
    </w:p>
    <w:p w14:paraId="2E7CC8BB" w14:textId="77777777" w:rsidR="00E315AF" w:rsidRPr="007E2BFF" w:rsidRDefault="00E315AF" w:rsidP="00E315AF">
      <w:pPr>
        <w:spacing w:after="0" w:line="240" w:lineRule="auto"/>
        <w:rPr>
          <w:rFonts w:ascii="Calibri Light" w:hAnsi="Calibri Light"/>
          <w:sz w:val="12"/>
          <w:lang w:val="fr-FR" w:eastAsia="fr-FR"/>
        </w:rPr>
      </w:pPr>
    </w:p>
    <w:p w14:paraId="042D7B43" w14:textId="77777777" w:rsidR="00E315AF" w:rsidRPr="00BA4E38" w:rsidRDefault="00E315AF" w:rsidP="00E315AF">
      <w:pPr>
        <w:spacing w:after="0" w:line="240" w:lineRule="auto"/>
        <w:jc w:val="both"/>
        <w:rPr>
          <w:rFonts w:ascii="Calibri Light" w:hAnsi="Calibri Light"/>
        </w:rPr>
      </w:pPr>
      <w:r w:rsidRPr="00BA4E38">
        <w:rPr>
          <w:rFonts w:ascii="Calibri Light" w:hAnsi="Calibri Light"/>
        </w:rPr>
        <w:t>Aux fins des règles du cumul des aides financières, le terme entités municipales comprend les organismes municipaux au sens de l’article 5 de la Loi sur l’accès aux documents des organismes publics et sur la protection des renseignements personnels (RLRQ, chapitre A. 2.1).</w:t>
      </w:r>
    </w:p>
    <w:p w14:paraId="5FDE7E33" w14:textId="77777777" w:rsidR="00E315AF" w:rsidRPr="004042CF" w:rsidRDefault="00E315AF" w:rsidP="008674E3">
      <w:pPr>
        <w:spacing w:after="0" w:line="240" w:lineRule="auto"/>
        <w:jc w:val="right"/>
        <w:rPr>
          <w:rFonts w:ascii="Calibri Light" w:hAnsi="Calibri Light"/>
          <w:color w:val="FFFFFF" w:themeColor="background1"/>
        </w:rPr>
      </w:pPr>
    </w:p>
    <w:p w14:paraId="759C4197" w14:textId="77777777" w:rsidR="008674E3" w:rsidRPr="00CB2103" w:rsidRDefault="008674E3" w:rsidP="008674E3">
      <w:pPr>
        <w:spacing w:after="0" w:line="240" w:lineRule="auto"/>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686912" behindDoc="1" locked="0" layoutInCell="1" allowOverlap="1" wp14:anchorId="7A7A8222" wp14:editId="48DF5301">
                <wp:simplePos x="0" y="0"/>
                <wp:positionH relativeFrom="column">
                  <wp:posOffset>1481455</wp:posOffset>
                </wp:positionH>
                <wp:positionV relativeFrom="paragraph">
                  <wp:posOffset>-12700</wp:posOffset>
                </wp:positionV>
                <wp:extent cx="5604163" cy="305089"/>
                <wp:effectExtent l="0" t="0" r="0" b="0"/>
                <wp:wrapNone/>
                <wp:docPr id="13" name="Rectangle 13"/>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6ADCB8" id="Rectangle 13" o:spid="_x0000_s1026" style="position:absolute;margin-left:116.65pt;margin-top:-1pt;width:441.2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qRiZtl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CRITÈRES D’ÉVALUATION DES PROJETS ET RECOMMANDATIONS</w:t>
      </w:r>
    </w:p>
    <w:p w14:paraId="068D409C" w14:textId="77777777" w:rsidR="00CC55DF" w:rsidRDefault="00CC55DF" w:rsidP="00657CE3">
      <w:pPr>
        <w:autoSpaceDE w:val="0"/>
        <w:autoSpaceDN w:val="0"/>
        <w:adjustRightInd w:val="0"/>
        <w:spacing w:after="0" w:line="240" w:lineRule="auto"/>
        <w:jc w:val="both"/>
        <w:rPr>
          <w:rFonts w:ascii="Calibri Light" w:hAnsi="Calibri Light"/>
          <w:sz w:val="24"/>
          <w:szCs w:val="24"/>
        </w:rPr>
      </w:pPr>
    </w:p>
    <w:p w14:paraId="73F452CC" w14:textId="77777777" w:rsidR="003A2DB9" w:rsidRPr="008674E3" w:rsidRDefault="008674E3" w:rsidP="008674E3">
      <w:pPr>
        <w:tabs>
          <w:tab w:val="left" w:pos="360"/>
          <w:tab w:val="left" w:pos="720"/>
        </w:tabs>
        <w:spacing w:after="0" w:line="240" w:lineRule="auto"/>
        <w:jc w:val="both"/>
        <w:rPr>
          <w:rFonts w:ascii="Calibri Light" w:hAnsi="Calibri Light"/>
          <w:color w:val="06466E"/>
          <w:sz w:val="26"/>
          <w:szCs w:val="26"/>
        </w:rPr>
      </w:pPr>
      <w:r w:rsidRPr="008674E3">
        <w:rPr>
          <w:rFonts w:ascii="Calibri Light" w:hAnsi="Calibri Light"/>
          <w:color w:val="06466E"/>
          <w:sz w:val="26"/>
          <w:szCs w:val="26"/>
        </w:rPr>
        <w:t>Les projets sont évalués en fonction des critères suivants :</w:t>
      </w:r>
    </w:p>
    <w:p w14:paraId="7F1949CD" w14:textId="77777777" w:rsidR="003A2DB9" w:rsidRPr="00A06906" w:rsidRDefault="003A2DB9" w:rsidP="008674E3">
      <w:pPr>
        <w:numPr>
          <w:ilvl w:val="0"/>
          <w:numId w:val="14"/>
        </w:numPr>
        <w:spacing w:after="120" w:line="240" w:lineRule="auto"/>
        <w:ind w:left="426" w:hanging="284"/>
        <w:jc w:val="both"/>
        <w:rPr>
          <w:rFonts w:ascii="Calibri Light" w:hAnsi="Calibri Light"/>
        </w:rPr>
      </w:pPr>
      <w:r w:rsidRPr="00A06906">
        <w:rPr>
          <w:rFonts w:ascii="Calibri Light" w:hAnsi="Calibri Light"/>
        </w:rPr>
        <w:t xml:space="preserve">Le dépôt d’un projet </w:t>
      </w:r>
      <w:r w:rsidR="00305CB0" w:rsidRPr="00A06906">
        <w:rPr>
          <w:rFonts w:ascii="Calibri Light" w:hAnsi="Calibri Light"/>
        </w:rPr>
        <w:t>ne garantit pas son acceptation.  L</w:t>
      </w:r>
      <w:r w:rsidRPr="00A06906">
        <w:rPr>
          <w:rFonts w:ascii="Calibri Light" w:hAnsi="Calibri Light"/>
        </w:rPr>
        <w:t>a MRC se rés</w:t>
      </w:r>
      <w:r w:rsidR="00FE0034" w:rsidRPr="00A06906">
        <w:rPr>
          <w:rFonts w:ascii="Calibri Light" w:hAnsi="Calibri Light"/>
        </w:rPr>
        <w:t>erve le droit d’attribuer ou non</w:t>
      </w:r>
      <w:r w:rsidR="00305CB0" w:rsidRPr="00A06906">
        <w:rPr>
          <w:rFonts w:ascii="Calibri Light" w:hAnsi="Calibri Light"/>
        </w:rPr>
        <w:t xml:space="preserve"> un</w:t>
      </w:r>
      <w:r w:rsidR="00A06906" w:rsidRPr="00A06906">
        <w:rPr>
          <w:rFonts w:ascii="Calibri Light" w:hAnsi="Calibri Light"/>
        </w:rPr>
        <w:t>e aide financière</w:t>
      </w:r>
      <w:r w:rsidR="00305CB0" w:rsidRPr="00A06906">
        <w:rPr>
          <w:rFonts w:ascii="Calibri Light" w:hAnsi="Calibri Light"/>
        </w:rPr>
        <w:t>.  Le versement de</w:t>
      </w:r>
      <w:r w:rsidRPr="00A06906">
        <w:rPr>
          <w:rFonts w:ascii="Calibri Light" w:hAnsi="Calibri Light"/>
        </w:rPr>
        <w:t xml:space="preserve"> </w:t>
      </w:r>
      <w:r w:rsidR="00305CB0" w:rsidRPr="00A06906">
        <w:rPr>
          <w:rFonts w:ascii="Calibri Light" w:hAnsi="Calibri Light"/>
        </w:rPr>
        <w:t>l’</w:t>
      </w:r>
      <w:r w:rsidRPr="00A06906">
        <w:rPr>
          <w:rFonts w:ascii="Calibri Light" w:hAnsi="Calibri Light"/>
        </w:rPr>
        <w:t>aide financière</w:t>
      </w:r>
      <w:r w:rsidR="00305CB0" w:rsidRPr="00A06906">
        <w:rPr>
          <w:rFonts w:ascii="Calibri Light" w:hAnsi="Calibri Light"/>
        </w:rPr>
        <w:t xml:space="preserve"> attribuée</w:t>
      </w:r>
      <w:r w:rsidR="00FE0034" w:rsidRPr="00A06906">
        <w:rPr>
          <w:rFonts w:ascii="Calibri Light" w:hAnsi="Calibri Light"/>
        </w:rPr>
        <w:t xml:space="preserve"> peut être moindre que l’aide demandée</w:t>
      </w:r>
      <w:r w:rsidRPr="00A06906">
        <w:rPr>
          <w:rFonts w:ascii="Calibri Light" w:hAnsi="Calibri Light"/>
        </w:rPr>
        <w:t xml:space="preserve"> en fonction de son évaluation et de la disponibilité des fonds; </w:t>
      </w:r>
    </w:p>
    <w:p w14:paraId="08313AAE" w14:textId="77777777" w:rsidR="008674E3" w:rsidRPr="008674E3" w:rsidRDefault="008674E3" w:rsidP="008674E3">
      <w:pPr>
        <w:numPr>
          <w:ilvl w:val="0"/>
          <w:numId w:val="14"/>
        </w:numPr>
        <w:spacing w:after="120" w:line="240" w:lineRule="auto"/>
        <w:ind w:left="426" w:hanging="284"/>
        <w:jc w:val="both"/>
        <w:rPr>
          <w:rFonts w:ascii="Calibri Light" w:hAnsi="Calibri Light"/>
        </w:rPr>
      </w:pPr>
      <w:r w:rsidRPr="008674E3">
        <w:rPr>
          <w:rFonts w:ascii="Calibri Light" w:hAnsi="Calibri Light"/>
        </w:rPr>
        <w:t>Le lien avec les axes et les objectifs du FRCN et les priorités d’intervention de la MRC;</w:t>
      </w:r>
    </w:p>
    <w:p w14:paraId="63A4ECC4" w14:textId="77777777" w:rsidR="008674E3" w:rsidRPr="008674E3" w:rsidRDefault="008674E3" w:rsidP="008674E3">
      <w:pPr>
        <w:numPr>
          <w:ilvl w:val="0"/>
          <w:numId w:val="14"/>
        </w:numPr>
        <w:spacing w:after="120" w:line="240" w:lineRule="auto"/>
        <w:ind w:left="426" w:hanging="284"/>
        <w:jc w:val="both"/>
        <w:rPr>
          <w:rFonts w:ascii="Calibri Light" w:hAnsi="Calibri Light"/>
        </w:rPr>
      </w:pPr>
      <w:r w:rsidRPr="008674E3">
        <w:rPr>
          <w:rFonts w:ascii="Calibri Light" w:hAnsi="Calibri Light"/>
        </w:rPr>
        <w:t>L’implication financière et la mobilisation du milieu;</w:t>
      </w:r>
    </w:p>
    <w:p w14:paraId="491C06F3" w14:textId="77777777" w:rsidR="008674E3" w:rsidRPr="008674E3" w:rsidRDefault="008674E3" w:rsidP="008674E3">
      <w:pPr>
        <w:numPr>
          <w:ilvl w:val="0"/>
          <w:numId w:val="14"/>
        </w:numPr>
        <w:spacing w:after="0" w:line="240" w:lineRule="auto"/>
        <w:ind w:left="426" w:hanging="283"/>
        <w:jc w:val="both"/>
        <w:rPr>
          <w:rFonts w:ascii="Calibri Light" w:hAnsi="Calibri Light"/>
        </w:rPr>
      </w:pPr>
      <w:r w:rsidRPr="008674E3">
        <w:rPr>
          <w:rFonts w:ascii="Calibri Light" w:hAnsi="Calibri Light"/>
        </w:rPr>
        <w:t xml:space="preserve">La viabilité et l’autonomie financière du projet : </w:t>
      </w:r>
    </w:p>
    <w:p w14:paraId="534379C2" w14:textId="77777777" w:rsidR="008674E3" w:rsidRPr="008674E3" w:rsidRDefault="008674E3" w:rsidP="008674E3">
      <w:pPr>
        <w:numPr>
          <w:ilvl w:val="2"/>
          <w:numId w:val="17"/>
        </w:numPr>
        <w:spacing w:after="0" w:line="240" w:lineRule="auto"/>
        <w:ind w:left="1418"/>
        <w:jc w:val="both"/>
        <w:rPr>
          <w:rFonts w:ascii="Calibri Light" w:hAnsi="Calibri Light"/>
        </w:rPr>
      </w:pPr>
      <w:r w:rsidRPr="008674E3">
        <w:rPr>
          <w:rFonts w:ascii="Calibri Light" w:hAnsi="Calibri Light"/>
        </w:rPr>
        <w:t>Proposition de valeur, segments de marché, canaux de distribution, relations clients, ressources clés, activités clés, partenaires clés;</w:t>
      </w:r>
    </w:p>
    <w:p w14:paraId="5EA2ED61" w14:textId="77777777" w:rsidR="008674E3" w:rsidRPr="008674E3" w:rsidRDefault="008674E3" w:rsidP="008674E3">
      <w:pPr>
        <w:numPr>
          <w:ilvl w:val="2"/>
          <w:numId w:val="17"/>
        </w:numPr>
        <w:spacing w:after="0" w:line="240" w:lineRule="auto"/>
        <w:ind w:left="1418"/>
        <w:jc w:val="both"/>
        <w:rPr>
          <w:rFonts w:ascii="Calibri Light" w:hAnsi="Calibri Light"/>
        </w:rPr>
      </w:pPr>
      <w:r w:rsidRPr="008674E3">
        <w:rPr>
          <w:rFonts w:ascii="Calibri Light" w:hAnsi="Calibri Light"/>
        </w:rPr>
        <w:t>Revenus et coûts;</w:t>
      </w:r>
    </w:p>
    <w:p w14:paraId="2B797D47" w14:textId="77777777" w:rsidR="008674E3" w:rsidRPr="008674E3" w:rsidRDefault="008674E3" w:rsidP="008674E3">
      <w:pPr>
        <w:numPr>
          <w:ilvl w:val="2"/>
          <w:numId w:val="17"/>
        </w:numPr>
        <w:spacing w:after="0" w:line="240" w:lineRule="auto"/>
        <w:ind w:left="1418"/>
        <w:jc w:val="both"/>
        <w:rPr>
          <w:rFonts w:ascii="Calibri Light" w:hAnsi="Calibri Light"/>
        </w:rPr>
      </w:pPr>
      <w:r w:rsidRPr="008674E3">
        <w:rPr>
          <w:rFonts w:ascii="Calibri Light" w:hAnsi="Calibri Light"/>
        </w:rPr>
        <w:t>Réalisme du montage financier;</w:t>
      </w:r>
    </w:p>
    <w:p w14:paraId="6EC7DADE" w14:textId="77777777" w:rsidR="008674E3" w:rsidRPr="008674E3" w:rsidRDefault="008674E3" w:rsidP="008674E3">
      <w:pPr>
        <w:pStyle w:val="Pucecarree"/>
        <w:numPr>
          <w:ilvl w:val="2"/>
          <w:numId w:val="17"/>
        </w:numPr>
        <w:ind w:left="1418"/>
        <w:rPr>
          <w:rFonts w:ascii="Calibri Light" w:hAnsi="Calibri Light"/>
          <w:sz w:val="22"/>
          <w:szCs w:val="22"/>
        </w:rPr>
      </w:pPr>
      <w:r w:rsidRPr="008674E3">
        <w:rPr>
          <w:rFonts w:ascii="Calibri Light" w:hAnsi="Calibri Light"/>
          <w:sz w:val="22"/>
          <w:szCs w:val="22"/>
        </w:rPr>
        <w:t xml:space="preserve">Les partenaires impliqués; </w:t>
      </w:r>
    </w:p>
    <w:p w14:paraId="04245AD5" w14:textId="77777777" w:rsidR="008674E3" w:rsidRPr="008674E3" w:rsidRDefault="008674E3" w:rsidP="008674E3">
      <w:pPr>
        <w:numPr>
          <w:ilvl w:val="2"/>
          <w:numId w:val="17"/>
        </w:numPr>
        <w:spacing w:after="0" w:line="240" w:lineRule="auto"/>
        <w:ind w:left="1418"/>
        <w:jc w:val="both"/>
        <w:rPr>
          <w:rFonts w:ascii="Calibri Light" w:hAnsi="Calibri Light"/>
        </w:rPr>
      </w:pPr>
      <w:r w:rsidRPr="008674E3">
        <w:rPr>
          <w:rFonts w:ascii="Calibri Light" w:hAnsi="Calibri Light"/>
        </w:rPr>
        <w:t>L’ancrage dans le milieu;</w:t>
      </w:r>
    </w:p>
    <w:p w14:paraId="01BD4B50" w14:textId="77777777" w:rsidR="008674E3" w:rsidRPr="008674E3" w:rsidRDefault="008674E3" w:rsidP="008674E3">
      <w:pPr>
        <w:numPr>
          <w:ilvl w:val="2"/>
          <w:numId w:val="17"/>
        </w:numPr>
        <w:spacing w:after="0" w:line="240" w:lineRule="auto"/>
        <w:ind w:left="1418"/>
        <w:jc w:val="both"/>
        <w:rPr>
          <w:rFonts w:ascii="Calibri Light" w:hAnsi="Calibri Light"/>
        </w:rPr>
      </w:pPr>
      <w:r w:rsidRPr="008674E3">
        <w:rPr>
          <w:rFonts w:ascii="Calibri Light" w:hAnsi="Calibri Light"/>
        </w:rPr>
        <w:t>Le consensus autour du projet;</w:t>
      </w:r>
    </w:p>
    <w:p w14:paraId="55FEFCCD" w14:textId="77777777" w:rsidR="008674E3" w:rsidRPr="008674E3" w:rsidRDefault="008674E3" w:rsidP="008674E3">
      <w:pPr>
        <w:numPr>
          <w:ilvl w:val="2"/>
          <w:numId w:val="17"/>
        </w:numPr>
        <w:spacing w:after="120" w:line="240" w:lineRule="auto"/>
        <w:ind w:left="1418"/>
        <w:jc w:val="both"/>
        <w:rPr>
          <w:rFonts w:ascii="Calibri Light" w:hAnsi="Calibri Light"/>
        </w:rPr>
      </w:pPr>
      <w:r w:rsidRPr="008674E3">
        <w:rPr>
          <w:rFonts w:ascii="Calibri Light" w:hAnsi="Calibri Light"/>
        </w:rPr>
        <w:t>La diversité des sources de financement;</w:t>
      </w:r>
    </w:p>
    <w:p w14:paraId="32351BEB" w14:textId="77777777" w:rsidR="008674E3" w:rsidRPr="008674E3" w:rsidRDefault="008674E3" w:rsidP="008674E3">
      <w:pPr>
        <w:numPr>
          <w:ilvl w:val="0"/>
          <w:numId w:val="14"/>
        </w:numPr>
        <w:spacing w:after="120" w:line="240" w:lineRule="auto"/>
        <w:ind w:left="426" w:hanging="283"/>
        <w:jc w:val="both"/>
        <w:rPr>
          <w:rFonts w:ascii="Calibri Light" w:hAnsi="Calibri Light"/>
        </w:rPr>
      </w:pPr>
      <w:r w:rsidRPr="008674E3">
        <w:rPr>
          <w:rFonts w:ascii="Calibri Light" w:hAnsi="Calibri Light"/>
        </w:rPr>
        <w:t>La capacité financière et organisationnelle du promoteur à mener à terme le projet et à atteindre ses objectifs;</w:t>
      </w:r>
    </w:p>
    <w:p w14:paraId="3A7CCFE0" w14:textId="77777777" w:rsidR="008674E3" w:rsidRPr="008674E3" w:rsidRDefault="008674E3" w:rsidP="008674E3">
      <w:pPr>
        <w:numPr>
          <w:ilvl w:val="0"/>
          <w:numId w:val="14"/>
        </w:numPr>
        <w:spacing w:after="0" w:line="240" w:lineRule="auto"/>
        <w:ind w:left="426" w:hanging="283"/>
        <w:jc w:val="both"/>
        <w:rPr>
          <w:rFonts w:ascii="Calibri Light" w:hAnsi="Calibri Light"/>
        </w:rPr>
      </w:pPr>
      <w:r w:rsidRPr="008674E3">
        <w:rPr>
          <w:rFonts w:ascii="Calibri Light" w:hAnsi="Calibri Light"/>
        </w:rPr>
        <w:t>Les retombées économiques potentielles révélées par :</w:t>
      </w:r>
    </w:p>
    <w:p w14:paraId="613FA57B" w14:textId="77777777" w:rsidR="008674E3" w:rsidRP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Le maintien et la création d’emplois directs ou indirects;</w:t>
      </w:r>
    </w:p>
    <w:p w14:paraId="61BC491B" w14:textId="77777777" w:rsidR="008674E3" w:rsidRP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Les investissements générés;</w:t>
      </w:r>
    </w:p>
    <w:p w14:paraId="0F4D8074" w14:textId="77777777" w:rsidR="008674E3" w:rsidRP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Les effets d’entraînement;</w:t>
      </w:r>
    </w:p>
    <w:p w14:paraId="2B45AE58" w14:textId="77777777" w:rsidR="008674E3" w:rsidRP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Les retombées fiscales et parafiscales;</w:t>
      </w:r>
    </w:p>
    <w:p w14:paraId="2B3E3565" w14:textId="77777777" w:rsidR="008674E3" w:rsidRP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L’impact favorable sur les zones ou les secteurs d’activités prioritaires identifiés;</w:t>
      </w:r>
    </w:p>
    <w:p w14:paraId="0C932BDA" w14:textId="77777777" w:rsidR="008674E3" w:rsidRDefault="008674E3" w:rsidP="008674E3">
      <w:pPr>
        <w:numPr>
          <w:ilvl w:val="2"/>
          <w:numId w:val="18"/>
        </w:numPr>
        <w:spacing w:after="0" w:line="240" w:lineRule="auto"/>
        <w:ind w:left="1418"/>
        <w:jc w:val="both"/>
        <w:rPr>
          <w:rFonts w:ascii="Calibri Light" w:hAnsi="Calibri Light"/>
        </w:rPr>
      </w:pPr>
      <w:r w:rsidRPr="008674E3">
        <w:rPr>
          <w:rFonts w:ascii="Calibri Light" w:hAnsi="Calibri Light"/>
        </w:rPr>
        <w:t>La visibilité et le rayonnement de la MRC.</w:t>
      </w:r>
    </w:p>
    <w:p w14:paraId="0505FA9A" w14:textId="77777777" w:rsidR="003A2DB9" w:rsidRDefault="007E2BFF" w:rsidP="003A2DB9">
      <w:pPr>
        <w:spacing w:after="0" w:line="240" w:lineRule="auto"/>
        <w:ind w:left="1418"/>
        <w:jc w:val="both"/>
        <w:rPr>
          <w:rFonts w:ascii="Calibri Light" w:hAnsi="Calibri Light"/>
        </w:rPr>
      </w:pPr>
      <w:r w:rsidRPr="00CC55DF">
        <w:rPr>
          <w:rFonts w:ascii="Calibri Light" w:hAnsi="Calibri Light"/>
          <w:b/>
          <w:noProof/>
          <w:lang w:eastAsia="fr-CA"/>
        </w:rPr>
        <w:lastRenderedPageBreak/>
        <mc:AlternateContent>
          <mc:Choice Requires="wps">
            <w:drawing>
              <wp:anchor distT="0" distB="0" distL="114300" distR="114300" simplePos="0" relativeHeight="251694079" behindDoc="1" locked="0" layoutInCell="1" allowOverlap="1" wp14:anchorId="3A80228F" wp14:editId="60BA8F94">
                <wp:simplePos x="0" y="0"/>
                <wp:positionH relativeFrom="column">
                  <wp:posOffset>3527425</wp:posOffset>
                </wp:positionH>
                <wp:positionV relativeFrom="paragraph">
                  <wp:posOffset>-16510</wp:posOffset>
                </wp:positionV>
                <wp:extent cx="3557905" cy="9006840"/>
                <wp:effectExtent l="0" t="0" r="4445" b="3810"/>
                <wp:wrapNone/>
                <wp:docPr id="33" name="Rectangle 33"/>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1620BD" id="Rectangle 33" o:spid="_x0000_s1026" style="position:absolute;margin-left:277.75pt;margin-top:-1.3pt;width:280.15pt;height:709.2pt;z-index:-25162240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" fillcolor="#f2f2f2 [3052]" stroked="f" strokeweight="2pt"/>
            </w:pict>
          </mc:Fallback>
        </mc:AlternateContent>
      </w:r>
    </w:p>
    <w:p w14:paraId="516BA675" w14:textId="77777777" w:rsidR="008674E3" w:rsidRPr="00A06906" w:rsidRDefault="003A2DB9" w:rsidP="003A2DB9">
      <w:pPr>
        <w:pStyle w:val="Paragraphedeliste"/>
        <w:numPr>
          <w:ilvl w:val="0"/>
          <w:numId w:val="34"/>
        </w:numPr>
        <w:spacing w:after="0" w:line="240" w:lineRule="auto"/>
        <w:ind w:left="426"/>
        <w:jc w:val="both"/>
        <w:rPr>
          <w:rFonts w:ascii="Calibri Light" w:hAnsi="Calibri Light"/>
        </w:rPr>
      </w:pPr>
      <w:r w:rsidRPr="00A06906">
        <w:rPr>
          <w:rFonts w:ascii="Calibri Light" w:hAnsi="Calibri Light"/>
        </w:rPr>
        <w:t>Pour les projets structurants de l’axe 7, les partenaires impliqués, l’ancrage dans le milieu, le consensus territorial, régional ou se</w:t>
      </w:r>
      <w:r w:rsidR="004F584B" w:rsidRPr="00A06906">
        <w:rPr>
          <w:rFonts w:ascii="Calibri Light" w:hAnsi="Calibri Light"/>
        </w:rPr>
        <w:t>ctoriel</w:t>
      </w:r>
      <w:r w:rsidRPr="00A06906">
        <w:rPr>
          <w:rFonts w:ascii="Calibri Light" w:hAnsi="Calibri Light"/>
        </w:rPr>
        <w:t xml:space="preserve"> autour du projet et la diversité des sources de financement sont des critères importants;</w:t>
      </w:r>
    </w:p>
    <w:p w14:paraId="29DDBF68" w14:textId="77777777" w:rsidR="003A2DB9" w:rsidRPr="003A2DB9" w:rsidRDefault="003A2DB9" w:rsidP="003A2DB9">
      <w:pPr>
        <w:pStyle w:val="Paragraphedeliste"/>
        <w:spacing w:after="0" w:line="240" w:lineRule="auto"/>
        <w:ind w:left="426"/>
        <w:jc w:val="both"/>
        <w:rPr>
          <w:rFonts w:ascii="Calibri Light" w:hAnsi="Calibri Light"/>
        </w:rPr>
      </w:pPr>
    </w:p>
    <w:p w14:paraId="3B04B7A6" w14:textId="77777777" w:rsidR="008674E3" w:rsidRPr="008674E3" w:rsidRDefault="008674E3" w:rsidP="008674E3">
      <w:pPr>
        <w:spacing w:after="0" w:line="240" w:lineRule="auto"/>
        <w:jc w:val="both"/>
        <w:rPr>
          <w:rFonts w:ascii="Calibri Light" w:hAnsi="Calibri Light"/>
        </w:rPr>
      </w:pPr>
      <w:r w:rsidRPr="008674E3">
        <w:rPr>
          <w:rFonts w:ascii="Calibri Light" w:hAnsi="Calibri Light"/>
          <w:lang w:val="fr-FR"/>
        </w:rPr>
        <w:t>Pour les projets dont la MRC est le promoteur, l’analyse et les recommandations sont confiées à un comité. Celui-ci est composé de quatre membres, dont trois représentants de la société civile et un représentant de la MRC.</w:t>
      </w:r>
    </w:p>
    <w:p w14:paraId="3F061DFE" w14:textId="77777777" w:rsidR="00730672" w:rsidRDefault="00730672" w:rsidP="008674E3">
      <w:pPr>
        <w:autoSpaceDE w:val="0"/>
        <w:autoSpaceDN w:val="0"/>
        <w:adjustRightInd w:val="0"/>
        <w:spacing w:after="0" w:line="240" w:lineRule="auto"/>
        <w:rPr>
          <w:rFonts w:ascii="Calibri Light" w:hAnsi="Calibri Light"/>
          <w:sz w:val="24"/>
          <w:szCs w:val="24"/>
        </w:rPr>
      </w:pPr>
    </w:p>
    <w:p w14:paraId="68B96613" w14:textId="77777777" w:rsidR="00C66C8B" w:rsidRPr="00CB2103" w:rsidRDefault="00C66C8B" w:rsidP="00C66C8B">
      <w:pPr>
        <w:spacing w:after="0" w:line="240" w:lineRule="auto"/>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38112" behindDoc="1" locked="0" layoutInCell="1" allowOverlap="1" wp14:anchorId="7023137A" wp14:editId="0CAF330C">
                <wp:simplePos x="0" y="0"/>
                <wp:positionH relativeFrom="column">
                  <wp:posOffset>1481455</wp:posOffset>
                </wp:positionH>
                <wp:positionV relativeFrom="paragraph">
                  <wp:posOffset>-12700</wp:posOffset>
                </wp:positionV>
                <wp:extent cx="5604163" cy="305089"/>
                <wp:effectExtent l="0" t="0" r="0" b="0"/>
                <wp:wrapNone/>
                <wp:docPr id="48" name="Rectangle 48"/>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F469C8" id="Rectangle 48" o:spid="_x0000_s1026" style="position:absolute;margin-left:116.65pt;margin-top:-1pt;width:441.25pt;height:24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ucmmdF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TRAVAUX DE CONSTRUCTION</w:t>
      </w:r>
    </w:p>
    <w:p w14:paraId="2B8DC7B6" w14:textId="77777777" w:rsidR="00C66C8B" w:rsidRDefault="00C66C8B" w:rsidP="008674E3">
      <w:pPr>
        <w:autoSpaceDE w:val="0"/>
        <w:autoSpaceDN w:val="0"/>
        <w:adjustRightInd w:val="0"/>
        <w:spacing w:after="0" w:line="240" w:lineRule="auto"/>
        <w:rPr>
          <w:rFonts w:ascii="Calibri Light" w:hAnsi="Calibri Light"/>
          <w:sz w:val="24"/>
          <w:szCs w:val="24"/>
        </w:rPr>
      </w:pPr>
    </w:p>
    <w:p w14:paraId="79335EAA" w14:textId="77777777" w:rsidR="0073711B" w:rsidRDefault="006671B8" w:rsidP="0073711B">
      <w:pPr>
        <w:spacing w:after="0" w:line="240" w:lineRule="auto"/>
        <w:jc w:val="both"/>
        <w:rPr>
          <w:rFonts w:ascii="Calibri Light" w:hAnsi="Calibri Light"/>
        </w:rPr>
      </w:pPr>
      <w:r w:rsidRPr="0073711B">
        <w:rPr>
          <w:rFonts w:ascii="Calibri Light" w:hAnsi="Calibri Light"/>
        </w:rPr>
        <w:t>Lorsque le projet vise à financer l’exécution de travaux de construction confiés à un tiers, la MRC doit suivre les règles suivantes relativement à l’adjudication des contrats</w:t>
      </w:r>
      <w:r w:rsidR="00D32424">
        <w:rPr>
          <w:rFonts w:ascii="Calibri Light" w:hAnsi="Calibri Light"/>
        </w:rPr>
        <w:t xml:space="preserve"> </w:t>
      </w:r>
      <w:r w:rsidR="00D32424" w:rsidRPr="00A06906">
        <w:rPr>
          <w:rFonts w:ascii="Calibri Light" w:hAnsi="Calibri Light"/>
        </w:rPr>
        <w:t>(</w:t>
      </w:r>
      <w:r w:rsidR="003C312C" w:rsidRPr="00A06906">
        <w:rPr>
          <w:rFonts w:ascii="Calibri Light" w:hAnsi="Calibri Light"/>
        </w:rPr>
        <w:t>v</w:t>
      </w:r>
      <w:r w:rsidR="00D32424" w:rsidRPr="00A06906">
        <w:rPr>
          <w:rFonts w:ascii="Calibri Light" w:hAnsi="Calibri Light"/>
        </w:rPr>
        <w:t>oir annexe 2)</w:t>
      </w:r>
      <w:r w:rsidRPr="0073711B">
        <w:rPr>
          <w:rFonts w:ascii="Calibri Light" w:hAnsi="Calibri Light"/>
        </w:rPr>
        <w:t xml:space="preserve">. </w:t>
      </w:r>
    </w:p>
    <w:p w14:paraId="42C39FE3" w14:textId="77777777" w:rsidR="0073711B" w:rsidRDefault="0073711B" w:rsidP="0073711B">
      <w:pPr>
        <w:spacing w:after="0" w:line="240" w:lineRule="auto"/>
        <w:jc w:val="both"/>
        <w:rPr>
          <w:rFonts w:ascii="Calibri Light" w:hAnsi="Calibri Light"/>
        </w:rPr>
      </w:pPr>
    </w:p>
    <w:p w14:paraId="65D99251" w14:textId="77777777" w:rsidR="006671B8" w:rsidRPr="0073711B" w:rsidRDefault="006671B8" w:rsidP="007E2BFF">
      <w:pPr>
        <w:spacing w:after="120" w:line="240" w:lineRule="auto"/>
        <w:jc w:val="both"/>
        <w:rPr>
          <w:rFonts w:ascii="Calibri Light" w:hAnsi="Calibri Light"/>
        </w:rPr>
      </w:pPr>
      <w:r w:rsidRPr="0073711B">
        <w:rPr>
          <w:rFonts w:ascii="Calibri Light" w:hAnsi="Calibri Light"/>
        </w:rPr>
        <w:t xml:space="preserve">Pour les contrats : </w:t>
      </w:r>
    </w:p>
    <w:p w14:paraId="66CF18DF" w14:textId="77777777" w:rsidR="006671B8" w:rsidRPr="0073711B" w:rsidRDefault="006671B8" w:rsidP="007E2BFF">
      <w:pPr>
        <w:pStyle w:val="Paragraphedeliste"/>
        <w:numPr>
          <w:ilvl w:val="0"/>
          <w:numId w:val="22"/>
        </w:numPr>
        <w:spacing w:after="120" w:line="240" w:lineRule="auto"/>
        <w:ind w:left="426" w:hanging="284"/>
        <w:contextualSpacing w:val="0"/>
        <w:rPr>
          <w:rFonts w:ascii="Calibri Light" w:hAnsi="Calibri Light"/>
          <w:lang w:val="fr-FR"/>
        </w:rPr>
      </w:pPr>
      <w:r w:rsidRPr="0073711B">
        <w:rPr>
          <w:rFonts w:ascii="Calibri Light" w:hAnsi="Calibri Light"/>
          <w:lang w:val="fr-FR"/>
        </w:rPr>
        <w:t xml:space="preserve">Inférieurs à 25 000 $ : gré à </w:t>
      </w:r>
      <w:proofErr w:type="gramStart"/>
      <w:r w:rsidRPr="0073711B">
        <w:rPr>
          <w:rFonts w:ascii="Calibri Light" w:hAnsi="Calibri Light"/>
          <w:lang w:val="fr-FR"/>
        </w:rPr>
        <w:t>gré;</w:t>
      </w:r>
      <w:proofErr w:type="gramEnd"/>
    </w:p>
    <w:p w14:paraId="31FA0EFC" w14:textId="77777777" w:rsidR="006671B8" w:rsidRPr="0073711B" w:rsidRDefault="006671B8" w:rsidP="007E2BFF">
      <w:pPr>
        <w:pStyle w:val="Paragraphedeliste"/>
        <w:numPr>
          <w:ilvl w:val="0"/>
          <w:numId w:val="22"/>
        </w:numPr>
        <w:spacing w:after="120" w:line="240" w:lineRule="auto"/>
        <w:ind w:left="426" w:hanging="284"/>
        <w:contextualSpacing w:val="0"/>
        <w:rPr>
          <w:rFonts w:ascii="Calibri Light" w:hAnsi="Calibri Light"/>
          <w:lang w:val="fr-FR"/>
        </w:rPr>
      </w:pPr>
      <w:r w:rsidRPr="0073711B">
        <w:rPr>
          <w:rFonts w:ascii="Calibri Light" w:hAnsi="Calibri Light"/>
          <w:lang w:val="fr-FR"/>
        </w:rPr>
        <w:t xml:space="preserve">De 25 000 $ à 99 999 $ : invitation écrite à au moins deux fournisseurs ou </w:t>
      </w:r>
      <w:proofErr w:type="gramStart"/>
      <w:r w:rsidRPr="0073711B">
        <w:rPr>
          <w:rFonts w:ascii="Calibri Light" w:hAnsi="Calibri Light"/>
          <w:lang w:val="fr-FR"/>
        </w:rPr>
        <w:t>entrepreneurs;</w:t>
      </w:r>
      <w:proofErr w:type="gramEnd"/>
    </w:p>
    <w:p w14:paraId="611DA992" w14:textId="77777777" w:rsidR="006671B8" w:rsidRPr="0073711B" w:rsidRDefault="006671B8" w:rsidP="007E2BFF">
      <w:pPr>
        <w:pStyle w:val="Paragraphedeliste"/>
        <w:numPr>
          <w:ilvl w:val="0"/>
          <w:numId w:val="22"/>
        </w:numPr>
        <w:spacing w:after="120" w:line="240" w:lineRule="auto"/>
        <w:ind w:left="426" w:hanging="284"/>
        <w:contextualSpacing w:val="0"/>
        <w:rPr>
          <w:rFonts w:ascii="Calibri Light" w:hAnsi="Calibri Light"/>
          <w:lang w:val="fr-FR"/>
        </w:rPr>
      </w:pPr>
      <w:r w:rsidRPr="0073711B">
        <w:rPr>
          <w:rFonts w:ascii="Calibri Light" w:hAnsi="Calibri Light"/>
          <w:lang w:val="fr-FR"/>
        </w:rPr>
        <w:t>De 100 000 $ et plus : appel d’offres public.</w:t>
      </w:r>
    </w:p>
    <w:p w14:paraId="49FF1F94" w14:textId="77777777" w:rsidR="006671B8" w:rsidRPr="007E2BFF" w:rsidRDefault="006671B8" w:rsidP="006671B8">
      <w:pPr>
        <w:spacing w:after="0" w:line="240" w:lineRule="auto"/>
        <w:rPr>
          <w:rFonts w:ascii="Calibri Light" w:hAnsi="Calibri Light"/>
          <w:sz w:val="8"/>
        </w:rPr>
      </w:pPr>
    </w:p>
    <w:p w14:paraId="5B6B4CED" w14:textId="77777777" w:rsidR="006671B8" w:rsidRPr="0073711B" w:rsidRDefault="006671B8" w:rsidP="007E2BFF">
      <w:pPr>
        <w:spacing w:after="0" w:line="240" w:lineRule="auto"/>
        <w:jc w:val="both"/>
        <w:rPr>
          <w:rFonts w:ascii="Calibri Light" w:hAnsi="Calibri Light"/>
        </w:rPr>
      </w:pPr>
      <w:r w:rsidRPr="0073711B">
        <w:rPr>
          <w:rFonts w:ascii="Calibri Light" w:hAnsi="Calibri Light"/>
        </w:rPr>
        <w:t>Lorsque les règles d’adjudication des contrats de construction d’un organisme admissible au Fonds sont plus restrictives que les présentes règles, l’organisme doit appliquer ses propres règles.</w:t>
      </w:r>
    </w:p>
    <w:p w14:paraId="3E7309F9" w14:textId="77777777" w:rsidR="00C66C8B" w:rsidRPr="007E2BFF" w:rsidRDefault="00C66C8B" w:rsidP="006671B8">
      <w:pPr>
        <w:jc w:val="both"/>
        <w:rPr>
          <w:sz w:val="6"/>
        </w:rPr>
      </w:pPr>
    </w:p>
    <w:p w14:paraId="5E52622F" w14:textId="77777777" w:rsidR="00C66C8B" w:rsidRPr="00CB2103" w:rsidRDefault="00C66C8B" w:rsidP="00C66C8B">
      <w:pPr>
        <w:spacing w:after="0" w:line="240" w:lineRule="auto"/>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40160" behindDoc="1" locked="0" layoutInCell="1" allowOverlap="1" wp14:anchorId="3846136D" wp14:editId="7363FBAF">
                <wp:simplePos x="0" y="0"/>
                <wp:positionH relativeFrom="column">
                  <wp:posOffset>1481455</wp:posOffset>
                </wp:positionH>
                <wp:positionV relativeFrom="paragraph">
                  <wp:posOffset>-12700</wp:posOffset>
                </wp:positionV>
                <wp:extent cx="5604163" cy="305089"/>
                <wp:effectExtent l="0" t="0" r="0" b="0"/>
                <wp:wrapNone/>
                <wp:docPr id="49" name="Rectangle 49"/>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1B60C" id="Rectangle 49" o:spid="_x0000_s1026" style="position:absolute;margin-left:116.65pt;margin-top:-1pt;width:441.25pt;height:24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" fillcolor="#06466e" stroked="f" strokeweight="2pt"/>
            </w:pict>
          </mc:Fallback>
        </mc:AlternateContent>
      </w:r>
      <w:r>
        <w:rPr>
          <w:rFonts w:ascii="Calibri Light" w:hAnsi="Calibri Light"/>
          <w:color w:val="FFFFFF" w:themeColor="background1"/>
          <w:sz w:val="32"/>
        </w:rPr>
        <w:t>RESTRICTIONS</w:t>
      </w:r>
    </w:p>
    <w:p w14:paraId="198D7EEA" w14:textId="77777777" w:rsidR="00C66C8B" w:rsidRPr="007E2BFF" w:rsidRDefault="00C66C8B" w:rsidP="006671B8">
      <w:pPr>
        <w:jc w:val="both"/>
        <w:rPr>
          <w:sz w:val="8"/>
        </w:rPr>
      </w:pPr>
    </w:p>
    <w:p w14:paraId="644AA8AE" w14:textId="77777777" w:rsidR="0073711B" w:rsidRPr="0075584A" w:rsidRDefault="0073711B" w:rsidP="007E2BFF">
      <w:pPr>
        <w:pStyle w:val="pucepoint0"/>
        <w:spacing w:after="120"/>
        <w:ind w:left="426" w:hanging="284"/>
        <w:contextualSpacing w:val="0"/>
        <w:rPr>
          <w:rFonts w:ascii="Calibri Light" w:hAnsi="Calibri Light"/>
          <w:sz w:val="22"/>
          <w:szCs w:val="22"/>
          <w:lang w:val="fr-FR"/>
        </w:rPr>
      </w:pPr>
      <w:r w:rsidRPr="0075584A">
        <w:rPr>
          <w:rFonts w:ascii="Calibri Light" w:hAnsi="Calibri Light"/>
          <w:sz w:val="22"/>
          <w:szCs w:val="22"/>
          <w:lang w:val="fr-FR"/>
        </w:rPr>
        <w:t xml:space="preserve">Le projet ne peut aller à l’encontre des politiques de la </w:t>
      </w:r>
      <w:proofErr w:type="gramStart"/>
      <w:r w:rsidRPr="0075584A">
        <w:rPr>
          <w:rFonts w:ascii="Calibri Light" w:hAnsi="Calibri Light"/>
          <w:sz w:val="22"/>
          <w:szCs w:val="22"/>
          <w:lang w:val="fr-FR"/>
        </w:rPr>
        <w:t>MRC;</w:t>
      </w:r>
      <w:proofErr w:type="gramEnd"/>
    </w:p>
    <w:p w14:paraId="1F35F49A" w14:textId="77777777" w:rsidR="0073711B" w:rsidRPr="004879F3" w:rsidRDefault="0073711B" w:rsidP="007E2BFF">
      <w:pPr>
        <w:pStyle w:val="pucepoint0"/>
        <w:spacing w:after="120"/>
        <w:ind w:left="426" w:hanging="284"/>
        <w:contextualSpacing w:val="0"/>
        <w:rPr>
          <w:rFonts w:ascii="Calibri Light" w:hAnsi="Calibri Light"/>
          <w:sz w:val="22"/>
          <w:szCs w:val="22"/>
        </w:rPr>
      </w:pPr>
      <w:r w:rsidRPr="004879F3">
        <w:rPr>
          <w:rFonts w:ascii="Calibri Light" w:hAnsi="Calibri Light"/>
          <w:sz w:val="22"/>
          <w:szCs w:val="22"/>
        </w:rPr>
        <w:t>Les projets à caractère discriminatoire, à controverse ou à risque d’image négative pour la MRC de Charlevoix</w:t>
      </w:r>
      <w:r w:rsidR="00640DBF" w:rsidRPr="004879F3">
        <w:rPr>
          <w:rFonts w:ascii="Calibri Light" w:hAnsi="Calibri Light"/>
          <w:sz w:val="22"/>
          <w:szCs w:val="22"/>
        </w:rPr>
        <w:t xml:space="preserve"> (voir Annexe 3)</w:t>
      </w:r>
      <w:r w:rsidRPr="004879F3">
        <w:rPr>
          <w:rFonts w:ascii="Calibri Light" w:hAnsi="Calibri Light"/>
          <w:sz w:val="22"/>
          <w:szCs w:val="22"/>
        </w:rPr>
        <w:t>;</w:t>
      </w:r>
    </w:p>
    <w:p w14:paraId="73F5862B" w14:textId="77777777" w:rsidR="0073711B" w:rsidRDefault="0073711B" w:rsidP="007E2BFF">
      <w:pPr>
        <w:pStyle w:val="pucepoint0"/>
        <w:spacing w:after="120"/>
        <w:ind w:left="426" w:hanging="284"/>
        <w:contextualSpacing w:val="0"/>
        <w:rPr>
          <w:rFonts w:ascii="Calibri Light" w:hAnsi="Calibri Light"/>
          <w:sz w:val="22"/>
          <w:szCs w:val="22"/>
        </w:rPr>
      </w:pPr>
      <w:r w:rsidRPr="0075584A">
        <w:rPr>
          <w:rFonts w:ascii="Calibri Light" w:hAnsi="Calibri Light"/>
          <w:sz w:val="22"/>
          <w:szCs w:val="22"/>
        </w:rPr>
        <w:t>L’aide financière n’a pas pour objet de se substituer à des dépenses que la MRC planifie et réalise dans le cadre de ses activités régulières;</w:t>
      </w:r>
    </w:p>
    <w:p w14:paraId="2D2911BD" w14:textId="77777777" w:rsidR="00640DBF" w:rsidRPr="004879F3" w:rsidRDefault="00640DBF" w:rsidP="007E2BFF">
      <w:pPr>
        <w:pStyle w:val="pucepoint0"/>
        <w:spacing w:after="120"/>
        <w:ind w:left="426" w:hanging="284"/>
        <w:contextualSpacing w:val="0"/>
        <w:rPr>
          <w:rFonts w:ascii="Calibri Light" w:hAnsi="Calibri Light"/>
          <w:sz w:val="22"/>
          <w:szCs w:val="22"/>
        </w:rPr>
      </w:pPr>
      <w:r w:rsidRPr="004879F3">
        <w:rPr>
          <w:rFonts w:ascii="Calibri Light" w:hAnsi="Calibri Light"/>
          <w:sz w:val="22"/>
          <w:szCs w:val="22"/>
        </w:rPr>
        <w:t>L’aide financière du FRCN ne peut se substituer à d’autres fonds (subventions et/ou programmes</w:t>
      </w:r>
      <w:r w:rsidR="007125E6" w:rsidRPr="004879F3">
        <w:rPr>
          <w:rFonts w:ascii="Calibri Light" w:hAnsi="Calibri Light"/>
          <w:sz w:val="22"/>
          <w:szCs w:val="22"/>
        </w:rPr>
        <w:t>)</w:t>
      </w:r>
      <w:r w:rsidRPr="004879F3">
        <w:rPr>
          <w:rFonts w:ascii="Calibri Light" w:hAnsi="Calibri Light"/>
          <w:sz w:val="22"/>
          <w:szCs w:val="22"/>
        </w:rPr>
        <w:t xml:space="preserve"> dont le promoteur </w:t>
      </w:r>
      <w:proofErr w:type="gramStart"/>
      <w:r w:rsidRPr="004879F3">
        <w:rPr>
          <w:rFonts w:ascii="Calibri Light" w:hAnsi="Calibri Light"/>
          <w:sz w:val="22"/>
          <w:szCs w:val="22"/>
        </w:rPr>
        <w:t>disposent</w:t>
      </w:r>
      <w:proofErr w:type="gramEnd"/>
      <w:r w:rsidRPr="004879F3">
        <w:rPr>
          <w:rFonts w:ascii="Calibri Light" w:hAnsi="Calibri Light"/>
          <w:sz w:val="22"/>
          <w:szCs w:val="22"/>
        </w:rPr>
        <w:t>;</w:t>
      </w:r>
    </w:p>
    <w:p w14:paraId="1B9A4BB7" w14:textId="77777777" w:rsidR="0073711B" w:rsidRPr="00F655CD" w:rsidRDefault="0073711B" w:rsidP="007E2BFF">
      <w:pPr>
        <w:pStyle w:val="pucepoint0"/>
        <w:spacing w:after="120"/>
        <w:ind w:left="426" w:hanging="284"/>
        <w:contextualSpacing w:val="0"/>
        <w:rPr>
          <w:rFonts w:ascii="Calibri Light" w:hAnsi="Calibri Light"/>
          <w:sz w:val="22"/>
          <w:szCs w:val="22"/>
        </w:rPr>
      </w:pPr>
      <w:r w:rsidRPr="0075584A">
        <w:rPr>
          <w:rFonts w:ascii="Calibri Light" w:hAnsi="Calibri Light"/>
          <w:sz w:val="22"/>
          <w:szCs w:val="22"/>
        </w:rPr>
        <w:t xml:space="preserve">Un projet soutenu par le Fonds de la région de la Capitale-Nationale n’est pas admissible au </w:t>
      </w:r>
      <w:r w:rsidR="00F655CD">
        <w:rPr>
          <w:rFonts w:ascii="Calibri Light" w:hAnsi="Calibri Light"/>
          <w:sz w:val="22"/>
          <w:szCs w:val="22"/>
        </w:rPr>
        <w:t>P</w:t>
      </w:r>
      <w:r w:rsidRPr="00F655CD">
        <w:rPr>
          <w:rFonts w:ascii="Calibri Light" w:hAnsi="Calibri Light"/>
          <w:sz w:val="22"/>
          <w:szCs w:val="22"/>
        </w:rPr>
        <w:t xml:space="preserve">rogramme </w:t>
      </w:r>
      <w:r w:rsidR="00F655CD">
        <w:rPr>
          <w:rFonts w:ascii="Calibri Light" w:hAnsi="Calibri Light"/>
          <w:sz w:val="22"/>
          <w:szCs w:val="22"/>
        </w:rPr>
        <w:t>d’appui aux actions régionales</w:t>
      </w:r>
      <w:r w:rsidRPr="00F655CD">
        <w:rPr>
          <w:rFonts w:ascii="Calibri Light" w:hAnsi="Calibri Light"/>
          <w:sz w:val="22"/>
          <w:szCs w:val="22"/>
        </w:rPr>
        <w:t xml:space="preserve"> de la région de la Capitale</w:t>
      </w:r>
      <w:r w:rsidRPr="00F655CD">
        <w:rPr>
          <w:rFonts w:ascii="Calibri Light" w:hAnsi="Calibri Light"/>
          <w:sz w:val="22"/>
          <w:szCs w:val="22"/>
        </w:rPr>
        <w:noBreakHyphen/>
        <w:t>Nationale.</w:t>
      </w:r>
      <w:r w:rsidR="00380D78" w:rsidRPr="00F655CD">
        <w:rPr>
          <w:rFonts w:ascii="Calibri Light" w:hAnsi="Calibri Light"/>
          <w:b/>
          <w:noProof/>
          <w:sz w:val="22"/>
          <w:szCs w:val="22"/>
          <w:lang w:eastAsia="fr-CA"/>
        </w:rPr>
        <w:t xml:space="preserve"> </w:t>
      </w:r>
    </w:p>
    <w:p w14:paraId="09576CF9" w14:textId="77777777" w:rsidR="00C66C8B" w:rsidRPr="00837351" w:rsidRDefault="00C66C8B" w:rsidP="00837351">
      <w:pPr>
        <w:pStyle w:val="pucepoint0"/>
        <w:numPr>
          <w:ilvl w:val="0"/>
          <w:numId w:val="0"/>
        </w:numPr>
        <w:ind w:left="426"/>
        <w:rPr>
          <w:rFonts w:ascii="Calibri Light" w:hAnsi="Calibri Light"/>
          <w:sz w:val="22"/>
          <w:szCs w:val="22"/>
        </w:rPr>
      </w:pPr>
    </w:p>
    <w:p w14:paraId="79FC367D" w14:textId="77777777" w:rsidR="00C66C8B" w:rsidRPr="00CB2103" w:rsidRDefault="00C66C8B" w:rsidP="00C66C8B">
      <w:pPr>
        <w:spacing w:after="0" w:line="240" w:lineRule="auto"/>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42208" behindDoc="1" locked="0" layoutInCell="1" allowOverlap="1" wp14:anchorId="5DBB6687" wp14:editId="79592FEB">
                <wp:simplePos x="0" y="0"/>
                <wp:positionH relativeFrom="column">
                  <wp:posOffset>1481455</wp:posOffset>
                </wp:positionH>
                <wp:positionV relativeFrom="paragraph">
                  <wp:posOffset>-12700</wp:posOffset>
                </wp:positionV>
                <wp:extent cx="5604163" cy="305089"/>
                <wp:effectExtent l="0" t="0" r="0" b="0"/>
                <wp:wrapNone/>
                <wp:docPr id="50" name="Rectangle 50"/>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927BE" id="Rectangle 50" o:spid="_x0000_s1026" style="position:absolute;margin-left:116.65pt;margin-top:-1pt;width:441.25pt;height:24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R9KSLl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ADMINISTRATION</w:t>
      </w:r>
    </w:p>
    <w:p w14:paraId="5BC355CA" w14:textId="77777777" w:rsidR="00837351" w:rsidRPr="0075584A" w:rsidRDefault="00837351" w:rsidP="00837351">
      <w:pPr>
        <w:pStyle w:val="pucepoint0"/>
        <w:numPr>
          <w:ilvl w:val="0"/>
          <w:numId w:val="0"/>
        </w:numPr>
        <w:ind w:left="720" w:hanging="360"/>
        <w:rPr>
          <w:rFonts w:ascii="Calibri Light" w:hAnsi="Calibri Light"/>
          <w:sz w:val="22"/>
          <w:szCs w:val="22"/>
        </w:rPr>
      </w:pPr>
    </w:p>
    <w:p w14:paraId="6FBF144D" w14:textId="77777777" w:rsidR="0073711B" w:rsidRPr="00A06906" w:rsidRDefault="007E2BFF" w:rsidP="006671B8">
      <w:pPr>
        <w:jc w:val="both"/>
        <w:rPr>
          <w:rFonts w:ascii="Calibri Light" w:hAnsi="Calibri Light"/>
        </w:rPr>
      </w:pPr>
      <w:r w:rsidRPr="00A06906">
        <w:rPr>
          <w:rFonts w:ascii="Calibri Light" w:hAnsi="Calibri Light"/>
        </w:rPr>
        <w:t>Le S</w:t>
      </w:r>
      <w:r w:rsidR="00837351" w:rsidRPr="00A06906">
        <w:rPr>
          <w:rFonts w:ascii="Calibri Light" w:hAnsi="Calibri Light"/>
        </w:rPr>
        <w:t xml:space="preserve">ervice de développement local et entrepreneurial </w:t>
      </w:r>
      <w:r w:rsidRPr="00A06906">
        <w:rPr>
          <w:rFonts w:ascii="Calibri Light" w:hAnsi="Calibri Light"/>
        </w:rPr>
        <w:t>(S</w:t>
      </w:r>
      <w:r w:rsidR="00BF5863" w:rsidRPr="00A06906">
        <w:rPr>
          <w:rFonts w:ascii="Calibri Light" w:hAnsi="Calibri Light"/>
        </w:rPr>
        <w:t>DLE) de la MRC de Charlevoix est</w:t>
      </w:r>
      <w:r w:rsidR="00837351" w:rsidRPr="00A06906">
        <w:rPr>
          <w:rFonts w:ascii="Calibri Light" w:hAnsi="Calibri Light"/>
        </w:rPr>
        <w:t xml:space="preserve"> responsable de la gestion et de la mise en œuvre de la présente politique d’investissement.  Son rôle consiste </w:t>
      </w:r>
      <w:r w:rsidR="00905F96" w:rsidRPr="00A06906">
        <w:rPr>
          <w:rFonts w:ascii="Calibri Light" w:hAnsi="Calibri Light"/>
        </w:rPr>
        <w:t>plus particulièrement</w:t>
      </w:r>
      <w:r w:rsidR="00985CB0" w:rsidRPr="00A06906">
        <w:rPr>
          <w:rFonts w:ascii="Calibri Light" w:hAnsi="Calibri Light"/>
        </w:rPr>
        <w:t xml:space="preserve"> à effectuer les tâches suivantes :  </w:t>
      </w:r>
    </w:p>
    <w:p w14:paraId="107AB9B9" w14:textId="77777777" w:rsidR="00985CB0" w:rsidRPr="00A06906" w:rsidRDefault="00985CB0" w:rsidP="007E2BFF">
      <w:pPr>
        <w:pStyle w:val="Paragraphedeliste"/>
        <w:numPr>
          <w:ilvl w:val="0"/>
          <w:numId w:val="38"/>
        </w:numPr>
        <w:spacing w:after="120" w:line="240" w:lineRule="auto"/>
        <w:ind w:left="425" w:hanging="357"/>
        <w:contextualSpacing w:val="0"/>
        <w:jc w:val="both"/>
        <w:rPr>
          <w:rFonts w:ascii="Calibri Light" w:hAnsi="Calibri Light"/>
        </w:rPr>
      </w:pPr>
      <w:r w:rsidRPr="00A06906">
        <w:rPr>
          <w:rFonts w:ascii="Calibri Light" w:hAnsi="Calibri Light"/>
        </w:rPr>
        <w:t>Il reçoit, analyse et répond aux propo</w:t>
      </w:r>
      <w:r w:rsidR="008108B5" w:rsidRPr="00A06906">
        <w:rPr>
          <w:rFonts w:ascii="Calibri Light" w:hAnsi="Calibri Light"/>
        </w:rPr>
        <w:t>sitions de projet des requérants</w:t>
      </w:r>
      <w:r w:rsidRPr="00A06906">
        <w:rPr>
          <w:rFonts w:ascii="Calibri Light" w:hAnsi="Calibri Light"/>
        </w:rPr>
        <w:t>;</w:t>
      </w:r>
    </w:p>
    <w:p w14:paraId="4F33A97A" w14:textId="77777777" w:rsidR="00985CB0" w:rsidRPr="00A06906" w:rsidRDefault="00985CB0" w:rsidP="007E2BFF">
      <w:pPr>
        <w:pStyle w:val="Paragraphedeliste"/>
        <w:numPr>
          <w:ilvl w:val="0"/>
          <w:numId w:val="38"/>
        </w:numPr>
        <w:spacing w:after="120" w:line="240" w:lineRule="auto"/>
        <w:ind w:left="425" w:hanging="357"/>
        <w:contextualSpacing w:val="0"/>
        <w:jc w:val="both"/>
        <w:rPr>
          <w:rFonts w:ascii="Calibri Light" w:hAnsi="Calibri Light"/>
        </w:rPr>
      </w:pPr>
      <w:r w:rsidRPr="00A06906">
        <w:rPr>
          <w:rFonts w:ascii="Calibri Light" w:hAnsi="Calibri Light"/>
        </w:rPr>
        <w:t>Il s’assure que le projet est admissible au Fonds et vérifie que le dossier est complet en vertu de la présente politique;</w:t>
      </w:r>
    </w:p>
    <w:p w14:paraId="0BF97ACD" w14:textId="77777777" w:rsidR="00985CB0" w:rsidRPr="00A06906" w:rsidRDefault="00985CB0" w:rsidP="007E2BFF">
      <w:pPr>
        <w:pStyle w:val="Paragraphedeliste"/>
        <w:numPr>
          <w:ilvl w:val="0"/>
          <w:numId w:val="38"/>
        </w:numPr>
        <w:spacing w:after="120" w:line="240" w:lineRule="auto"/>
        <w:ind w:left="425" w:hanging="357"/>
        <w:contextualSpacing w:val="0"/>
        <w:jc w:val="both"/>
        <w:rPr>
          <w:rFonts w:ascii="Calibri Light" w:hAnsi="Calibri Light"/>
        </w:rPr>
      </w:pPr>
      <w:r w:rsidRPr="00A06906">
        <w:rPr>
          <w:rFonts w:ascii="Calibri Light" w:hAnsi="Calibri Light"/>
        </w:rPr>
        <w:t>Il présente l’analyse au Conseil de maires quant aux décisions à prendre;</w:t>
      </w:r>
    </w:p>
    <w:p w14:paraId="7CE8B6E7" w14:textId="77777777" w:rsidR="00985CB0" w:rsidRPr="00A06906" w:rsidRDefault="004F584B" w:rsidP="007E2BFF">
      <w:pPr>
        <w:pStyle w:val="Paragraphedeliste"/>
        <w:numPr>
          <w:ilvl w:val="0"/>
          <w:numId w:val="38"/>
        </w:numPr>
        <w:spacing w:after="120" w:line="240" w:lineRule="auto"/>
        <w:ind w:left="425" w:hanging="357"/>
        <w:contextualSpacing w:val="0"/>
        <w:jc w:val="both"/>
        <w:rPr>
          <w:rFonts w:ascii="Calibri Light" w:hAnsi="Calibri Light"/>
        </w:rPr>
      </w:pPr>
      <w:r w:rsidRPr="00A06906">
        <w:rPr>
          <w:rFonts w:ascii="Calibri Light" w:hAnsi="Calibri Light"/>
        </w:rPr>
        <w:t>Il fai</w:t>
      </w:r>
      <w:r w:rsidR="00985CB0" w:rsidRPr="00A06906">
        <w:rPr>
          <w:rFonts w:ascii="Calibri Light" w:hAnsi="Calibri Light"/>
        </w:rPr>
        <w:t>t les suivis et maintient le contact avec les partenaires et les requérants pour s’assurer de la mise en œuvre et de la bonne marche des projets financés.</w:t>
      </w:r>
    </w:p>
    <w:p w14:paraId="06BDB11C" w14:textId="77777777" w:rsidR="00E315AF" w:rsidRDefault="00E315AF">
      <w:pPr>
        <w:rPr>
          <w:rFonts w:ascii="Calibri Light" w:hAnsi="Calibri Light"/>
          <w:color w:val="FFFFFF" w:themeColor="background1"/>
          <w:sz w:val="32"/>
        </w:rPr>
      </w:pPr>
      <w:r>
        <w:rPr>
          <w:rFonts w:ascii="Calibri Light" w:hAnsi="Calibri Light"/>
          <w:color w:val="FFFFFF" w:themeColor="background1"/>
          <w:sz w:val="32"/>
        </w:rPr>
        <w:br w:type="page"/>
      </w:r>
    </w:p>
    <w:p w14:paraId="364035F2" w14:textId="77777777" w:rsidR="0073711B" w:rsidRPr="00CB2103" w:rsidRDefault="008305E9" w:rsidP="0073711B">
      <w:pPr>
        <w:jc w:val="right"/>
        <w:rPr>
          <w:rFonts w:ascii="Calibri Light" w:hAnsi="Calibri Light"/>
          <w:color w:val="FFFFFF" w:themeColor="background1"/>
          <w:sz w:val="32"/>
        </w:rPr>
      </w:pPr>
      <w:r>
        <w:rPr>
          <w:rFonts w:ascii="Calibri Light" w:hAnsi="Calibri Light"/>
          <w:noProof/>
          <w:lang w:eastAsia="fr-CA"/>
        </w:rPr>
        <w:lastRenderedPageBreak/>
        <mc:AlternateContent>
          <mc:Choice Requires="wps">
            <w:drawing>
              <wp:anchor distT="0" distB="0" distL="114300" distR="114300" simplePos="0" relativeHeight="251701248" behindDoc="1" locked="0" layoutInCell="1" allowOverlap="1" wp14:anchorId="6D903345" wp14:editId="500BC34B">
                <wp:simplePos x="0" y="0"/>
                <wp:positionH relativeFrom="column">
                  <wp:posOffset>1421765</wp:posOffset>
                </wp:positionH>
                <wp:positionV relativeFrom="paragraph">
                  <wp:posOffset>-12700</wp:posOffset>
                </wp:positionV>
                <wp:extent cx="5603875" cy="304800"/>
                <wp:effectExtent l="0" t="0" r="0" b="0"/>
                <wp:wrapNone/>
                <wp:docPr id="31" name="Rectangle 31"/>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B0ECB5" id="Rectangle 31" o:spid="_x0000_s1026" style="position:absolute;margin-left:111.95pt;margin-top:-1pt;width:441.25pt;height:2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" fillcolor="#06466e" stroked="f" strokeweight="2pt"/>
            </w:pict>
          </mc:Fallback>
        </mc:AlternateContent>
      </w:r>
      <w:r w:rsidRPr="001C105B">
        <w:rPr>
          <w:rFonts w:ascii="Calibri Light" w:hAnsi="Calibri Light"/>
          <w:noProof/>
          <w:sz w:val="10"/>
          <w:lang w:eastAsia="fr-CA"/>
        </w:rPr>
        <mc:AlternateContent>
          <mc:Choice Requires="wps">
            <w:drawing>
              <wp:anchor distT="0" distB="0" distL="114300" distR="114300" simplePos="0" relativeHeight="251681791" behindDoc="1" locked="0" layoutInCell="1" allowOverlap="1" wp14:anchorId="6E4FFD5E" wp14:editId="0DB7F949">
                <wp:simplePos x="0" y="0"/>
                <wp:positionH relativeFrom="column">
                  <wp:posOffset>3472584</wp:posOffset>
                </wp:positionH>
                <wp:positionV relativeFrom="paragraph">
                  <wp:posOffset>-124460</wp:posOffset>
                </wp:positionV>
                <wp:extent cx="3556635" cy="9006840"/>
                <wp:effectExtent l="0" t="0" r="5715" b="3810"/>
                <wp:wrapNone/>
                <wp:docPr id="39" name="Rectangle 39"/>
                <wp:cNvGraphicFramePr/>
                <a:graphic xmlns:a="http://schemas.openxmlformats.org/drawingml/2006/main">
                  <a:graphicData uri="http://schemas.microsoft.com/office/word/2010/wordprocessingShape">
                    <wps:wsp>
                      <wps:cNvSpPr/>
                      <wps:spPr>
                        <a:xfrm>
                          <a:off x="0" y="0"/>
                          <a:ext cx="355663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A3AE4A" id="Rectangle 39" o:spid="_x0000_s1026" style="position:absolute;margin-left:273.45pt;margin-top:-9.8pt;width:280.05pt;height:709.2pt;z-index:-2516346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" fillcolor="#f2f2f2 [3052]" stroked="f" strokeweight="2pt"/>
            </w:pict>
          </mc:Fallback>
        </mc:AlternateContent>
      </w:r>
      <w:r w:rsidR="0073711B">
        <w:rPr>
          <w:rFonts w:ascii="Calibri Light" w:hAnsi="Calibri Light"/>
          <w:color w:val="FFFFFF" w:themeColor="background1"/>
          <w:sz w:val="32"/>
        </w:rPr>
        <w:t>MODALITÉS D’ATTRIBUTION DE L’AIDE FINANCIÈRE</w:t>
      </w:r>
    </w:p>
    <w:p w14:paraId="58625649" w14:textId="77777777" w:rsidR="0073711B" w:rsidRPr="0073711B" w:rsidRDefault="0073711B" w:rsidP="0073711B">
      <w:pPr>
        <w:spacing w:after="0" w:line="240" w:lineRule="auto"/>
        <w:jc w:val="both"/>
        <w:rPr>
          <w:rFonts w:ascii="Calibri Light" w:hAnsi="Calibri Light"/>
        </w:rPr>
      </w:pPr>
      <w:r w:rsidRPr="0073711B">
        <w:rPr>
          <w:rFonts w:ascii="Calibri Light" w:hAnsi="Calibri Light"/>
        </w:rPr>
        <w:t>La MRC</w:t>
      </w:r>
      <w:r w:rsidRPr="0073711B">
        <w:rPr>
          <w:rFonts w:ascii="Calibri Light" w:hAnsi="Calibri Light"/>
          <w:b/>
        </w:rPr>
        <w:t xml:space="preserve"> </w:t>
      </w:r>
      <w:r w:rsidRPr="0073711B">
        <w:rPr>
          <w:rFonts w:ascii="Calibri Light" w:hAnsi="Calibri Light"/>
        </w:rPr>
        <w:t>respecte les règles d’adjudication des contrats qui lui sont applicables et s’assure du respect par ses membres des codes d’éthique et de déontologie en vertu de la Loi sur l’éthique et la déontologie en matière municipale (RLRQ, chapitre E-15.1.0.1).</w:t>
      </w:r>
    </w:p>
    <w:p w14:paraId="4F951266" w14:textId="77777777" w:rsidR="0073711B" w:rsidRPr="0073711B" w:rsidRDefault="0073711B" w:rsidP="0073711B">
      <w:pPr>
        <w:spacing w:after="0" w:line="240" w:lineRule="auto"/>
        <w:rPr>
          <w:rFonts w:ascii="Calibri Light" w:hAnsi="Calibri Light"/>
          <w:lang w:val="fr-FR"/>
        </w:rPr>
      </w:pPr>
    </w:p>
    <w:p w14:paraId="24EFB1C4" w14:textId="77777777" w:rsidR="0073711B" w:rsidRPr="0073711B" w:rsidRDefault="0073711B" w:rsidP="0073711B">
      <w:pPr>
        <w:spacing w:after="0" w:line="240" w:lineRule="auto"/>
        <w:jc w:val="both"/>
        <w:rPr>
          <w:rFonts w:ascii="Calibri Light" w:hAnsi="Calibri Light"/>
        </w:rPr>
      </w:pPr>
      <w:r w:rsidRPr="0073711B">
        <w:rPr>
          <w:rFonts w:ascii="Calibri Light" w:hAnsi="Calibri Light"/>
        </w:rPr>
        <w:t>Tous les projets autorisés feront l’objet d’une convention d’aide financière entre le bénéficiaire et la MRC. Cette convention définira :</w:t>
      </w:r>
    </w:p>
    <w:p w14:paraId="1A837676" w14:textId="77777777" w:rsidR="0073711B" w:rsidRPr="0073711B" w:rsidRDefault="0073711B" w:rsidP="0073711B">
      <w:pPr>
        <w:spacing w:after="0" w:line="240" w:lineRule="auto"/>
        <w:rPr>
          <w:rFonts w:ascii="Calibri Light" w:hAnsi="Calibri Light"/>
        </w:rPr>
      </w:pPr>
    </w:p>
    <w:p w14:paraId="40644091" w14:textId="77777777" w:rsidR="0073711B" w:rsidRPr="0073711B" w:rsidRDefault="0073711B" w:rsidP="0073711B">
      <w:pPr>
        <w:pStyle w:val="Paragraphedeliste"/>
        <w:numPr>
          <w:ilvl w:val="0"/>
          <w:numId w:val="25"/>
        </w:numPr>
        <w:spacing w:after="0" w:line="240" w:lineRule="auto"/>
        <w:ind w:left="426" w:hanging="284"/>
        <w:rPr>
          <w:rFonts w:ascii="Calibri Light" w:hAnsi="Calibri Light"/>
        </w:rPr>
      </w:pPr>
      <w:r w:rsidRPr="0073711B">
        <w:rPr>
          <w:rFonts w:ascii="Calibri Light" w:hAnsi="Calibri Light"/>
        </w:rPr>
        <w:t>Les conditions et les modalités de versement :</w:t>
      </w:r>
    </w:p>
    <w:p w14:paraId="610DE140" w14:textId="77777777" w:rsidR="0073711B" w:rsidRPr="0073711B" w:rsidRDefault="0073711B" w:rsidP="0073711B">
      <w:pPr>
        <w:pStyle w:val="Paragraphedeliste"/>
        <w:numPr>
          <w:ilvl w:val="0"/>
          <w:numId w:val="26"/>
        </w:numPr>
        <w:spacing w:after="0" w:line="240" w:lineRule="auto"/>
        <w:ind w:left="1134"/>
        <w:rPr>
          <w:rFonts w:ascii="Calibri Light" w:hAnsi="Calibri Light"/>
        </w:rPr>
      </w:pPr>
      <w:r w:rsidRPr="0073711B">
        <w:rPr>
          <w:rFonts w:ascii="Calibri Light" w:hAnsi="Calibri Light"/>
        </w:rPr>
        <w:t>La MRC verse, à la signature de la convention, une première tranche de sa subvention, au montant qu’elle détermine;</w:t>
      </w:r>
    </w:p>
    <w:p w14:paraId="6C8747A3" w14:textId="77777777" w:rsidR="0073711B" w:rsidRPr="0073711B" w:rsidRDefault="0073711B" w:rsidP="0073711B">
      <w:pPr>
        <w:pStyle w:val="Paragraphedeliste"/>
        <w:numPr>
          <w:ilvl w:val="0"/>
          <w:numId w:val="26"/>
        </w:numPr>
        <w:spacing w:after="0" w:line="240" w:lineRule="auto"/>
        <w:ind w:left="1134"/>
        <w:rPr>
          <w:rFonts w:ascii="Calibri Light" w:hAnsi="Calibri Light"/>
        </w:rPr>
      </w:pPr>
      <w:r w:rsidRPr="0073711B">
        <w:rPr>
          <w:rFonts w:ascii="Calibri Light" w:hAnsi="Calibri Light"/>
        </w:rPr>
        <w:t>Le montant résiduel de la subvention est versé selon des modalités et des étapes déterminées par la MRC notamment en regard à la nature du projet, sa durée et les biens livrables attendus;</w:t>
      </w:r>
    </w:p>
    <w:p w14:paraId="1CD42DEE" w14:textId="77777777" w:rsidR="0073711B" w:rsidRPr="0073711B" w:rsidRDefault="0073711B" w:rsidP="0073711B">
      <w:pPr>
        <w:pStyle w:val="Paragraphedeliste"/>
        <w:numPr>
          <w:ilvl w:val="0"/>
          <w:numId w:val="26"/>
        </w:numPr>
        <w:spacing w:after="0" w:line="240" w:lineRule="auto"/>
        <w:ind w:left="1134"/>
        <w:rPr>
          <w:rFonts w:ascii="Calibri Light" w:hAnsi="Calibri Light"/>
        </w:rPr>
      </w:pPr>
      <w:r w:rsidRPr="0073711B">
        <w:rPr>
          <w:rFonts w:ascii="Calibri Light" w:hAnsi="Calibri Light"/>
        </w:rPr>
        <w:t>Les subventions peuvent faire l’objet de plusieurs versements déterminés, par la MRC, dans la convention;</w:t>
      </w:r>
    </w:p>
    <w:p w14:paraId="12F2C4BA" w14:textId="77777777" w:rsidR="0073711B" w:rsidRPr="0073711B" w:rsidRDefault="0073711B" w:rsidP="0073711B">
      <w:pPr>
        <w:pStyle w:val="Paragraphedeliste"/>
        <w:numPr>
          <w:ilvl w:val="0"/>
          <w:numId w:val="26"/>
        </w:numPr>
        <w:spacing w:after="120" w:line="240" w:lineRule="auto"/>
        <w:ind w:left="1134"/>
        <w:contextualSpacing w:val="0"/>
        <w:rPr>
          <w:rFonts w:ascii="Calibri Light" w:hAnsi="Calibri Light"/>
        </w:rPr>
      </w:pPr>
      <w:r w:rsidRPr="0073711B">
        <w:rPr>
          <w:rFonts w:ascii="Calibri Light" w:hAnsi="Calibri Light"/>
        </w:rPr>
        <w:t>Les versements subséquents sont conditionnels à l’acceptation des documents relatifs à la reddition de comptes exigée par la MRC;</w:t>
      </w:r>
    </w:p>
    <w:p w14:paraId="0671CF11" w14:textId="77777777" w:rsidR="0073711B" w:rsidRPr="0073711B" w:rsidRDefault="0073711B" w:rsidP="0073711B">
      <w:pPr>
        <w:pStyle w:val="Paragraphedeliste"/>
        <w:numPr>
          <w:ilvl w:val="0"/>
          <w:numId w:val="24"/>
        </w:numPr>
        <w:spacing w:after="120" w:line="240" w:lineRule="auto"/>
        <w:ind w:left="426" w:hanging="284"/>
        <w:contextualSpacing w:val="0"/>
        <w:rPr>
          <w:rFonts w:ascii="Calibri Light" w:hAnsi="Calibri Light"/>
        </w:rPr>
      </w:pPr>
      <w:r w:rsidRPr="0073711B">
        <w:rPr>
          <w:rFonts w:ascii="Calibri Light" w:hAnsi="Calibri Light"/>
        </w:rPr>
        <w:t>Les obligations que doit respecter le bénéficiaire notamment quant aux résultats attendus du projet;</w:t>
      </w:r>
    </w:p>
    <w:p w14:paraId="57217B31" w14:textId="77777777" w:rsidR="0073711B" w:rsidRPr="0073711B" w:rsidRDefault="0073711B" w:rsidP="0073711B">
      <w:pPr>
        <w:pStyle w:val="Paragraphedeliste"/>
        <w:numPr>
          <w:ilvl w:val="0"/>
          <w:numId w:val="24"/>
        </w:numPr>
        <w:spacing w:after="0" w:line="240" w:lineRule="auto"/>
        <w:ind w:left="426" w:hanging="284"/>
        <w:rPr>
          <w:rFonts w:ascii="Calibri Light" w:hAnsi="Calibri Light"/>
        </w:rPr>
      </w:pPr>
      <w:r w:rsidRPr="0073711B">
        <w:rPr>
          <w:rFonts w:ascii="Calibri Light" w:hAnsi="Calibri Light"/>
        </w:rPr>
        <w:t>Les exigences de visibilité relatives au projet.</w:t>
      </w:r>
    </w:p>
    <w:p w14:paraId="3A7FF399" w14:textId="77777777" w:rsidR="0073711B" w:rsidRPr="0073711B" w:rsidRDefault="0073711B" w:rsidP="0073711B">
      <w:pPr>
        <w:spacing w:after="0" w:line="240" w:lineRule="auto"/>
        <w:rPr>
          <w:rFonts w:ascii="Calibri Light" w:hAnsi="Calibri Light"/>
        </w:rPr>
      </w:pPr>
    </w:p>
    <w:p w14:paraId="59B10487" w14:textId="77777777" w:rsidR="0073711B" w:rsidRPr="0073711B" w:rsidRDefault="0073711B" w:rsidP="0073711B">
      <w:pPr>
        <w:spacing w:after="0" w:line="240" w:lineRule="auto"/>
        <w:rPr>
          <w:rFonts w:ascii="Calibri Light" w:hAnsi="Calibri Light"/>
        </w:rPr>
      </w:pPr>
      <w:r w:rsidRPr="0073711B">
        <w:rPr>
          <w:rFonts w:ascii="Calibri Light" w:hAnsi="Calibri Light"/>
          <w:lang w:val="fr-FR"/>
        </w:rPr>
        <w:t>Tout projet devrait être réalisé à l’intérieur d’une période qui sera déterminée dans les conventions à intervenir. La MRC pourrait, le cas échéant, revoir ses engagements après ce délai.</w:t>
      </w:r>
    </w:p>
    <w:p w14:paraId="7707A7F9" w14:textId="77777777" w:rsidR="0073711B" w:rsidRDefault="008305E9" w:rsidP="006671B8">
      <w:pPr>
        <w:jc w:val="both"/>
      </w:pPr>
      <w:r>
        <w:rPr>
          <w:rFonts w:ascii="Calibri Light" w:hAnsi="Calibri Light"/>
          <w:noProof/>
          <w:lang w:eastAsia="fr-CA"/>
        </w:rPr>
        <mc:AlternateContent>
          <mc:Choice Requires="wps">
            <w:drawing>
              <wp:anchor distT="0" distB="0" distL="114300" distR="114300" simplePos="0" relativeHeight="251703296" behindDoc="1" locked="0" layoutInCell="1" allowOverlap="1" wp14:anchorId="65E31BFE" wp14:editId="54B5BB22">
                <wp:simplePos x="0" y="0"/>
                <wp:positionH relativeFrom="column">
                  <wp:posOffset>1421765</wp:posOffset>
                </wp:positionH>
                <wp:positionV relativeFrom="paragraph">
                  <wp:posOffset>311785</wp:posOffset>
                </wp:positionV>
                <wp:extent cx="5603875" cy="304800"/>
                <wp:effectExtent l="0" t="0" r="0" b="0"/>
                <wp:wrapNone/>
                <wp:docPr id="34" name="Rectangle 34"/>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669F" id="Rectangle 34" o:spid="_x0000_s1026" style="position:absolute;margin-left:111.95pt;margin-top:24.55pt;width:441.25pt;height:24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" fillcolor="#06466e" stroked="f" strokeweight="2pt"/>
            </w:pict>
          </mc:Fallback>
        </mc:AlternateContent>
      </w:r>
    </w:p>
    <w:p w14:paraId="7BC4021A" w14:textId="77777777" w:rsidR="00D437AF" w:rsidRPr="00CB2103" w:rsidRDefault="00D437AF" w:rsidP="00D437AF">
      <w:pPr>
        <w:jc w:val="right"/>
        <w:rPr>
          <w:rFonts w:ascii="Calibri Light" w:hAnsi="Calibri Light"/>
          <w:color w:val="FFFFFF" w:themeColor="background1"/>
          <w:sz w:val="32"/>
        </w:rPr>
      </w:pPr>
      <w:r>
        <w:rPr>
          <w:rFonts w:ascii="Calibri Light" w:hAnsi="Calibri Light"/>
          <w:color w:val="FFFFFF" w:themeColor="background1"/>
          <w:sz w:val="32"/>
        </w:rPr>
        <w:t>MESURES DE CONTRÔLE</w:t>
      </w:r>
    </w:p>
    <w:p w14:paraId="29918905" w14:textId="77777777" w:rsidR="00D437AF" w:rsidRPr="0075584A" w:rsidRDefault="00D437AF" w:rsidP="00D437AF">
      <w:pPr>
        <w:spacing w:after="0" w:line="240" w:lineRule="auto"/>
        <w:rPr>
          <w:rFonts w:ascii="Calibri Light" w:hAnsi="Calibri Light"/>
          <w:color w:val="06466E"/>
          <w:sz w:val="26"/>
          <w:szCs w:val="26"/>
          <w:lang w:val="fr-FR"/>
        </w:rPr>
      </w:pPr>
      <w:r w:rsidRPr="0075584A">
        <w:rPr>
          <w:rFonts w:ascii="Calibri Light" w:hAnsi="Calibri Light"/>
          <w:color w:val="06466E"/>
          <w:sz w:val="26"/>
          <w:szCs w:val="26"/>
          <w:lang w:val="fr-FR"/>
        </w:rPr>
        <w:t>La reddition de comptes contient minimalement :</w:t>
      </w:r>
    </w:p>
    <w:p w14:paraId="4F425C1B" w14:textId="77777777" w:rsidR="00D437AF" w:rsidRPr="00D437AF" w:rsidRDefault="00D437AF" w:rsidP="00D437AF">
      <w:pPr>
        <w:spacing w:after="0" w:line="240" w:lineRule="auto"/>
        <w:rPr>
          <w:rFonts w:ascii="Calibri Light" w:hAnsi="Calibri Light"/>
          <w:lang w:val="fr-FR"/>
        </w:rPr>
      </w:pPr>
    </w:p>
    <w:p w14:paraId="3FD4691A" w14:textId="77777777" w:rsidR="00D437AF" w:rsidRPr="00D437AF" w:rsidRDefault="00D437AF" w:rsidP="00D437AF">
      <w:pPr>
        <w:pStyle w:val="Paragraphedeliste"/>
        <w:numPr>
          <w:ilvl w:val="0"/>
          <w:numId w:val="30"/>
        </w:numPr>
        <w:spacing w:after="0" w:line="240" w:lineRule="auto"/>
        <w:ind w:left="426" w:hanging="284"/>
        <w:rPr>
          <w:rFonts w:ascii="Calibri Light" w:hAnsi="Calibri Light"/>
          <w:lang w:val="fr-FR"/>
        </w:rPr>
      </w:pPr>
      <w:r w:rsidRPr="00D437AF">
        <w:rPr>
          <w:rFonts w:ascii="Calibri Light" w:hAnsi="Calibri Light"/>
          <w:lang w:val="fr-FR"/>
        </w:rPr>
        <w:t>Un rapport d’activités final comprenant, entre autres, les résultats associés aux objectifs du Fonds ainsi que les éléments suivants :</w:t>
      </w:r>
    </w:p>
    <w:p w14:paraId="52D0D67F" w14:textId="77777777" w:rsidR="00D437AF" w:rsidRPr="00D437AF" w:rsidRDefault="00D437AF" w:rsidP="00D437AF">
      <w:pPr>
        <w:pStyle w:val="Paragraphedeliste"/>
        <w:numPr>
          <w:ilvl w:val="0"/>
          <w:numId w:val="32"/>
        </w:numPr>
        <w:spacing w:after="0" w:line="240" w:lineRule="auto"/>
        <w:ind w:left="1418"/>
        <w:rPr>
          <w:rFonts w:ascii="Calibri Light" w:hAnsi="Calibri Light"/>
          <w:lang w:val="fr-FR"/>
        </w:rPr>
      </w:pPr>
      <w:r w:rsidRPr="00D437AF">
        <w:rPr>
          <w:rFonts w:ascii="Calibri Light" w:hAnsi="Calibri Light"/>
          <w:lang w:val="fr-FR"/>
        </w:rPr>
        <w:t>La valeur ajoutée du projet (PIB</w:t>
      </w:r>
      <w:proofErr w:type="gramStart"/>
      <w:r w:rsidRPr="00D437AF">
        <w:rPr>
          <w:rFonts w:ascii="Calibri Light" w:hAnsi="Calibri Light"/>
          <w:lang w:val="fr-FR"/>
        </w:rPr>
        <w:t>);</w:t>
      </w:r>
      <w:proofErr w:type="gramEnd"/>
    </w:p>
    <w:p w14:paraId="30C1ADFD" w14:textId="77777777" w:rsidR="00D437AF" w:rsidRPr="00D437AF" w:rsidRDefault="00D437AF" w:rsidP="00D437AF">
      <w:pPr>
        <w:pStyle w:val="Paragraphedeliste"/>
        <w:numPr>
          <w:ilvl w:val="0"/>
          <w:numId w:val="32"/>
        </w:numPr>
        <w:spacing w:after="0" w:line="240" w:lineRule="auto"/>
        <w:ind w:left="1418"/>
        <w:rPr>
          <w:rFonts w:ascii="Calibri Light" w:hAnsi="Calibri Light"/>
          <w:lang w:val="fr-FR"/>
        </w:rPr>
      </w:pPr>
      <w:r w:rsidRPr="00D437AF">
        <w:rPr>
          <w:rFonts w:ascii="Calibri Light" w:hAnsi="Calibri Light"/>
          <w:lang w:val="fr-FR"/>
        </w:rPr>
        <w:t>Les emplois créés et maintenus.</w:t>
      </w:r>
    </w:p>
    <w:p w14:paraId="113C9350" w14:textId="77777777" w:rsidR="00D437AF" w:rsidRPr="00D437AF" w:rsidRDefault="00D437AF" w:rsidP="00D437AF">
      <w:pPr>
        <w:spacing w:after="0" w:line="240" w:lineRule="auto"/>
        <w:rPr>
          <w:rFonts w:ascii="Calibri Light" w:hAnsi="Calibri Light"/>
          <w:lang w:val="fr-FR"/>
        </w:rPr>
      </w:pPr>
    </w:p>
    <w:p w14:paraId="5BEC13B7" w14:textId="77777777" w:rsidR="00D437AF" w:rsidRPr="00D437AF" w:rsidRDefault="00D437AF" w:rsidP="00D437AF">
      <w:pPr>
        <w:pStyle w:val="Paragraphedeliste"/>
        <w:numPr>
          <w:ilvl w:val="0"/>
          <w:numId w:val="31"/>
        </w:numPr>
        <w:spacing w:after="0" w:line="240" w:lineRule="auto"/>
        <w:ind w:left="426" w:hanging="284"/>
        <w:rPr>
          <w:rFonts w:ascii="Calibri Light" w:hAnsi="Calibri Light"/>
          <w:lang w:val="fr-FR"/>
        </w:rPr>
      </w:pPr>
      <w:r w:rsidRPr="00D437AF">
        <w:rPr>
          <w:rFonts w:ascii="Calibri Light" w:hAnsi="Calibri Light"/>
          <w:lang w:val="fr-FR"/>
        </w:rPr>
        <w:t>Un rapport financier final.</w:t>
      </w:r>
    </w:p>
    <w:p w14:paraId="0ABD4167" w14:textId="77777777" w:rsidR="0073711B" w:rsidRPr="00D437AF" w:rsidRDefault="0073711B" w:rsidP="00D437AF">
      <w:pPr>
        <w:spacing w:after="0" w:line="240" w:lineRule="auto"/>
        <w:rPr>
          <w:rFonts w:ascii="Calibri Light" w:hAnsi="Calibri Light"/>
        </w:rPr>
      </w:pPr>
    </w:p>
    <w:p w14:paraId="1982D1CE" w14:textId="77777777" w:rsidR="006671B8" w:rsidRPr="006671B8" w:rsidRDefault="006671B8" w:rsidP="006671B8">
      <w:pPr>
        <w:spacing w:after="0" w:line="240" w:lineRule="auto"/>
        <w:rPr>
          <w:rFonts w:ascii="Calibri Light" w:hAnsi="Calibri Light"/>
        </w:rPr>
      </w:pPr>
    </w:p>
    <w:p w14:paraId="4AB786F4" w14:textId="77777777" w:rsidR="00BA4E38" w:rsidRPr="00BA4E38" w:rsidRDefault="00BA4E38" w:rsidP="0070338E">
      <w:pPr>
        <w:spacing w:after="0" w:line="240" w:lineRule="auto"/>
        <w:jc w:val="both"/>
        <w:rPr>
          <w:rFonts w:ascii="Calibri Light" w:hAnsi="Calibri Light"/>
          <w:lang w:val="fr-FR"/>
        </w:rPr>
      </w:pPr>
    </w:p>
    <w:p w14:paraId="7DC1248A" w14:textId="77777777" w:rsidR="00582A8A" w:rsidRDefault="00582A8A" w:rsidP="0070338E">
      <w:pPr>
        <w:autoSpaceDE w:val="0"/>
        <w:autoSpaceDN w:val="0"/>
        <w:adjustRightInd w:val="0"/>
        <w:spacing w:after="0" w:line="240" w:lineRule="auto"/>
        <w:rPr>
          <w:rFonts w:ascii="Calibri Light" w:hAnsi="Calibri Light"/>
          <w:sz w:val="24"/>
          <w:szCs w:val="24"/>
        </w:rPr>
      </w:pPr>
    </w:p>
    <w:p w14:paraId="75A3C388" w14:textId="77777777" w:rsidR="00582A8A" w:rsidRDefault="00582A8A" w:rsidP="0070338E">
      <w:pPr>
        <w:autoSpaceDE w:val="0"/>
        <w:autoSpaceDN w:val="0"/>
        <w:adjustRightInd w:val="0"/>
        <w:spacing w:after="0" w:line="240" w:lineRule="auto"/>
        <w:rPr>
          <w:rFonts w:ascii="Calibri Light" w:hAnsi="Calibri Light"/>
          <w:sz w:val="24"/>
          <w:szCs w:val="24"/>
        </w:rPr>
      </w:pPr>
    </w:p>
    <w:p w14:paraId="26912CEC" w14:textId="77777777" w:rsidR="00582A8A" w:rsidRPr="00582A8A" w:rsidRDefault="00582A8A" w:rsidP="0070338E">
      <w:pPr>
        <w:autoSpaceDE w:val="0"/>
        <w:autoSpaceDN w:val="0"/>
        <w:adjustRightInd w:val="0"/>
        <w:spacing w:after="0" w:line="240" w:lineRule="auto"/>
        <w:rPr>
          <w:rFonts w:ascii="Calibri Light" w:hAnsi="Calibri Light"/>
          <w:sz w:val="28"/>
          <w:szCs w:val="24"/>
        </w:rPr>
      </w:pPr>
    </w:p>
    <w:p w14:paraId="2A751E98" w14:textId="77777777" w:rsidR="00263907" w:rsidRDefault="00263907" w:rsidP="00657CE3">
      <w:pPr>
        <w:autoSpaceDE w:val="0"/>
        <w:autoSpaceDN w:val="0"/>
        <w:adjustRightInd w:val="0"/>
        <w:spacing w:after="0" w:line="240" w:lineRule="auto"/>
        <w:jc w:val="both"/>
        <w:rPr>
          <w:rFonts w:ascii="Calibri Light" w:hAnsi="Calibri Light"/>
          <w:sz w:val="12"/>
          <w:szCs w:val="24"/>
        </w:rPr>
        <w:sectPr w:rsidR="00263907" w:rsidSect="00193A5B">
          <w:footerReference w:type="default" r:id="rId17"/>
          <w:pgSz w:w="12240" w:h="15840"/>
          <w:pgMar w:top="720" w:right="720" w:bottom="720" w:left="720" w:header="708" w:footer="708" w:gutter="0"/>
          <w:cols w:space="708"/>
          <w:docGrid w:linePitch="360"/>
        </w:sectPr>
      </w:pPr>
    </w:p>
    <w:p w14:paraId="6A238448" w14:textId="77777777" w:rsidR="00F20F29" w:rsidRPr="001C105B" w:rsidRDefault="001C105B" w:rsidP="00657CE3">
      <w:pPr>
        <w:autoSpaceDE w:val="0"/>
        <w:autoSpaceDN w:val="0"/>
        <w:adjustRightInd w:val="0"/>
        <w:spacing w:after="0" w:line="240" w:lineRule="auto"/>
        <w:jc w:val="both"/>
        <w:rPr>
          <w:rFonts w:ascii="Calibri Light" w:hAnsi="Calibri Light"/>
          <w:sz w:val="12"/>
          <w:szCs w:val="24"/>
        </w:rPr>
      </w:pPr>
      <w:r w:rsidRPr="001C105B">
        <w:rPr>
          <w:rFonts w:ascii="Calibri Light" w:hAnsi="Calibri Light"/>
          <w:noProof/>
          <w:sz w:val="14"/>
          <w:lang w:eastAsia="fr-CA"/>
        </w:rPr>
        <w:lastRenderedPageBreak/>
        <w:drawing>
          <wp:anchor distT="0" distB="0" distL="114300" distR="114300" simplePos="0" relativeHeight="251680768" behindDoc="0" locked="0" layoutInCell="1" allowOverlap="1" wp14:anchorId="5AD8FBB7" wp14:editId="513D78B1">
            <wp:simplePos x="0" y="0"/>
            <wp:positionH relativeFrom="column">
              <wp:posOffset>1045210</wp:posOffset>
            </wp:positionH>
            <wp:positionV relativeFrom="paragraph">
              <wp:posOffset>-192405</wp:posOffset>
            </wp:positionV>
            <wp:extent cx="5029200" cy="26924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1C1918.tmp"/>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029200" cy="269240"/>
                    </a:xfrm>
                    <a:prstGeom prst="rect">
                      <a:avLst/>
                    </a:prstGeom>
                  </pic:spPr>
                </pic:pic>
              </a:graphicData>
            </a:graphic>
            <wp14:sizeRelH relativeFrom="page">
              <wp14:pctWidth>0</wp14:pctWidth>
            </wp14:sizeRelH>
            <wp14:sizeRelV relativeFrom="page">
              <wp14:pctHeight>0</wp14:pctHeight>
            </wp14:sizeRelV>
          </wp:anchor>
        </w:drawing>
      </w:r>
      <w:r w:rsidR="00380D78" w:rsidRPr="001C105B">
        <w:rPr>
          <w:rFonts w:ascii="Calibri Light" w:hAnsi="Calibri Light"/>
          <w:noProof/>
          <w:sz w:val="10"/>
          <w:lang w:eastAsia="fr-CA"/>
        </w:rPr>
        <mc:AlternateContent>
          <mc:Choice Requires="wps">
            <w:drawing>
              <wp:anchor distT="0" distB="0" distL="114300" distR="114300" simplePos="0" relativeHeight="251665408" behindDoc="1" locked="0" layoutInCell="1" allowOverlap="1" wp14:anchorId="3E4BF6A4" wp14:editId="0341D157">
                <wp:simplePos x="0" y="0"/>
                <wp:positionH relativeFrom="column">
                  <wp:posOffset>3493135</wp:posOffset>
                </wp:positionH>
                <wp:positionV relativeFrom="paragraph">
                  <wp:posOffset>34290</wp:posOffset>
                </wp:positionV>
                <wp:extent cx="3557905" cy="9006840"/>
                <wp:effectExtent l="0" t="0" r="4445" b="3810"/>
                <wp:wrapNone/>
                <wp:docPr id="22" name="Rectangle 22"/>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02D0A" id="Rectangle 22" o:spid="_x0000_s1026" style="position:absolute;margin-left:275.05pt;margin-top:2.7pt;width:280.15pt;height:709.2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" fillcolor="#f2f2f2 [3052]" stroked="f" strokeweight="2pt"/>
            </w:pict>
          </mc:Fallback>
        </mc:AlternateContent>
      </w:r>
    </w:p>
    <w:p w14:paraId="6F96C0E7" w14:textId="77777777" w:rsidR="00C2692F" w:rsidRDefault="00C2692F" w:rsidP="00B850D9">
      <w:pPr>
        <w:spacing w:after="0" w:line="240" w:lineRule="auto"/>
        <w:rPr>
          <w:rFonts w:ascii="Calibri Light" w:hAnsi="Calibri Light"/>
          <w:sz w:val="28"/>
        </w:rPr>
      </w:pPr>
      <w:r>
        <w:rPr>
          <w:rFonts w:ascii="Calibri Light" w:hAnsi="Calibri Light"/>
          <w:noProof/>
          <w:lang w:eastAsia="fr-CA"/>
        </w:rPr>
        <mc:AlternateContent>
          <mc:Choice Requires="wps">
            <w:drawing>
              <wp:anchor distT="0" distB="0" distL="114300" distR="114300" simplePos="0" relativeHeight="251667456" behindDoc="1" locked="0" layoutInCell="1" allowOverlap="1" wp14:anchorId="0F08AF54" wp14:editId="5B3AF040">
                <wp:simplePos x="0" y="0"/>
                <wp:positionH relativeFrom="column">
                  <wp:posOffset>1447800</wp:posOffset>
                </wp:positionH>
                <wp:positionV relativeFrom="paragraph">
                  <wp:posOffset>36830</wp:posOffset>
                </wp:positionV>
                <wp:extent cx="5603875" cy="304800"/>
                <wp:effectExtent l="0" t="0" r="0" b="0"/>
                <wp:wrapNone/>
                <wp:docPr id="23" name="Rectangle 23"/>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FBA6" id="Rectangle 23" o:spid="_x0000_s1026" style="position:absolute;margin-left:114pt;margin-top:2.9pt;width:441.25pt;height:2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" fillcolor="#06466e" stroked="f" strokeweight="2pt"/>
            </w:pict>
          </mc:Fallback>
        </mc:AlternateContent>
      </w:r>
      <w:r>
        <w:rPr>
          <w:rFonts w:ascii="Calibri Light" w:hAnsi="Calibri Light"/>
          <w:noProof/>
          <w:lang w:eastAsia="fr-CA"/>
        </w:rPr>
        <mc:AlternateContent>
          <mc:Choice Requires="wps">
            <w:drawing>
              <wp:anchor distT="0" distB="0" distL="114300" distR="114300" simplePos="0" relativeHeight="251668480" behindDoc="0" locked="0" layoutInCell="1" allowOverlap="1" wp14:anchorId="7F1FA3B5" wp14:editId="7BD85C7F">
                <wp:simplePos x="0" y="0"/>
                <wp:positionH relativeFrom="column">
                  <wp:posOffset>4146550</wp:posOffset>
                </wp:positionH>
                <wp:positionV relativeFrom="paragraph">
                  <wp:posOffset>-13970</wp:posOffset>
                </wp:positionV>
                <wp:extent cx="2901950" cy="353060"/>
                <wp:effectExtent l="0" t="0" r="0" b="0"/>
                <wp:wrapNone/>
                <wp:docPr id="24" name="Zone de texte 24"/>
                <wp:cNvGraphicFramePr/>
                <a:graphic xmlns:a="http://schemas.openxmlformats.org/drawingml/2006/main">
                  <a:graphicData uri="http://schemas.microsoft.com/office/word/2010/wordprocessingShape">
                    <wps:wsp>
                      <wps:cNvSpPr txBox="1"/>
                      <wps:spPr>
                        <a:xfrm>
                          <a:off x="0" y="0"/>
                          <a:ext cx="2901950" cy="3530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09D420" w14:textId="77777777" w:rsidR="00657CE3" w:rsidRPr="00657CE3" w:rsidRDefault="00C2692F" w:rsidP="00657CE3">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IDENTIFICATION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F1FA3B5" id="_x0000_t202" coordsize="21600,21600" o:spt="202" path="m,l,21600r21600,l21600,xe">
                <v:stroke joinstyle="miter"/>
                <v:path gradientshapeok="t" o:connecttype="rect"/>
              </v:shapetype>
              <v:shape id="Zone de texte 24" o:spid="_x0000_s1026" type="#_x0000_t202" style="position:absolute;margin-left:326.5pt;margin-top:-1.1pt;width:228.5pt;height:27.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" filled="f" stroked="f" strokeweight=".5pt">
                <v:textbox>
                  <w:txbxContent>
                    <w:p w14:paraId="0E09D420" w14:textId="77777777" w:rsidR="00657CE3" w:rsidRPr="00657CE3" w:rsidRDefault="00C2692F" w:rsidP="00657CE3">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IDENTIFICATION</w:t>
                      </w:r>
                    </w:p>
                  </w:txbxContent>
                </v:textbox>
              </v:shape>
            </w:pict>
          </mc:Fallback>
        </mc:AlternateContent>
      </w:r>
    </w:p>
    <w:p w14:paraId="05735CB3" w14:textId="77777777" w:rsidR="00C2692F" w:rsidRPr="001C105B" w:rsidRDefault="00C2692F" w:rsidP="00B850D9">
      <w:pPr>
        <w:spacing w:after="0" w:line="240" w:lineRule="auto"/>
        <w:rPr>
          <w:rFonts w:ascii="Calibri Light" w:hAnsi="Calibri Light"/>
          <w:sz w:val="6"/>
        </w:rPr>
      </w:pPr>
    </w:p>
    <w:tbl>
      <w:tblPr>
        <w:tblStyle w:val="Grilledutableau"/>
        <w:tblpPr w:leftFromText="141" w:rightFromText="141" w:vertAnchor="text" w:horzAnchor="margin" w:tblpY="115"/>
        <w:tblW w:w="1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2"/>
        <w:gridCol w:w="8086"/>
      </w:tblGrid>
      <w:tr w:rsidR="00C2692F" w14:paraId="5BD9565A" w14:textId="77777777" w:rsidTr="00263907">
        <w:trPr>
          <w:trHeight w:val="497"/>
        </w:trPr>
        <w:tc>
          <w:tcPr>
            <w:tcW w:w="3082" w:type="dxa"/>
            <w:vAlign w:val="center"/>
          </w:tcPr>
          <w:p w14:paraId="35B7FF64"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Nom de l’organisation</w:t>
            </w:r>
          </w:p>
        </w:tc>
        <w:sdt>
          <w:sdtPr>
            <w:rPr>
              <w:rFonts w:ascii="Calibri Light" w:hAnsi="Calibri Light"/>
              <w:szCs w:val="24"/>
            </w:rPr>
            <w:id w:val="-1633783842"/>
            <w:placeholder>
              <w:docPart w:val="DBE739B761B343B8B72F278FE6AE2AB7"/>
            </w:placeholder>
            <w:showingPlcHdr/>
          </w:sdtPr>
          <w:sdtEndPr/>
          <w:sdtContent>
            <w:tc>
              <w:tcPr>
                <w:tcW w:w="8086" w:type="dxa"/>
                <w:vAlign w:val="center"/>
              </w:tcPr>
              <w:p w14:paraId="6ECD7A4A" w14:textId="77777777" w:rsidR="00C2692F" w:rsidRPr="00E121EA" w:rsidRDefault="007D0E56" w:rsidP="007D0E56">
                <w:pPr>
                  <w:rPr>
                    <w:rFonts w:ascii="Calibri Light" w:hAnsi="Calibri Light"/>
                    <w:szCs w:val="24"/>
                  </w:rPr>
                </w:pPr>
                <w:r w:rsidRPr="00332B20">
                  <w:rPr>
                    <w:rStyle w:val="Textedelespacerserv"/>
                  </w:rPr>
                  <w:t>Cliquez ici pour taper du texte.</w:t>
                </w:r>
              </w:p>
            </w:tc>
          </w:sdtContent>
        </w:sdt>
      </w:tr>
      <w:tr w:rsidR="00C2692F" w14:paraId="5667903A" w14:textId="77777777" w:rsidTr="00263907">
        <w:trPr>
          <w:trHeight w:val="514"/>
        </w:trPr>
        <w:tc>
          <w:tcPr>
            <w:tcW w:w="3082" w:type="dxa"/>
            <w:vAlign w:val="center"/>
          </w:tcPr>
          <w:p w14:paraId="3BD2A312"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Adresse</w:t>
            </w:r>
          </w:p>
        </w:tc>
        <w:sdt>
          <w:sdtPr>
            <w:rPr>
              <w:rFonts w:ascii="Calibri Light" w:hAnsi="Calibri Light"/>
              <w:szCs w:val="24"/>
            </w:rPr>
            <w:id w:val="-1591615836"/>
            <w:placeholder>
              <w:docPart w:val="DBE739B761B343B8B72F278FE6AE2AB7"/>
            </w:placeholder>
            <w:showingPlcHdr/>
          </w:sdtPr>
          <w:sdtEndPr/>
          <w:sdtContent>
            <w:tc>
              <w:tcPr>
                <w:tcW w:w="8086" w:type="dxa"/>
                <w:vAlign w:val="center"/>
              </w:tcPr>
              <w:p w14:paraId="1AC6C45B" w14:textId="77777777" w:rsidR="00C2692F" w:rsidRPr="00E121EA" w:rsidRDefault="00B145BD" w:rsidP="007D0E56">
                <w:pPr>
                  <w:rPr>
                    <w:rFonts w:ascii="Calibri Light" w:hAnsi="Calibri Light"/>
                    <w:szCs w:val="24"/>
                  </w:rPr>
                </w:pPr>
                <w:r w:rsidRPr="00332B20">
                  <w:rPr>
                    <w:rStyle w:val="Textedelespacerserv"/>
                  </w:rPr>
                  <w:t>Cliquez ici pour taper du texte.</w:t>
                </w:r>
              </w:p>
            </w:tc>
          </w:sdtContent>
        </w:sdt>
      </w:tr>
      <w:tr w:rsidR="00C2692F" w14:paraId="0000C7B1" w14:textId="77777777" w:rsidTr="00263907">
        <w:trPr>
          <w:trHeight w:val="514"/>
        </w:trPr>
        <w:tc>
          <w:tcPr>
            <w:tcW w:w="3082" w:type="dxa"/>
            <w:vAlign w:val="center"/>
          </w:tcPr>
          <w:p w14:paraId="5E14F19C"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Personne responsable</w:t>
            </w:r>
          </w:p>
        </w:tc>
        <w:sdt>
          <w:sdtPr>
            <w:rPr>
              <w:rFonts w:ascii="Calibri Light" w:hAnsi="Calibri Light"/>
              <w:szCs w:val="24"/>
            </w:rPr>
            <w:id w:val="-1835053087"/>
            <w:placeholder>
              <w:docPart w:val="DBE739B761B343B8B72F278FE6AE2AB7"/>
            </w:placeholder>
            <w:showingPlcHdr/>
          </w:sdtPr>
          <w:sdtEndPr/>
          <w:sdtContent>
            <w:tc>
              <w:tcPr>
                <w:tcW w:w="8086" w:type="dxa"/>
                <w:vAlign w:val="center"/>
              </w:tcPr>
              <w:p w14:paraId="6485E721" w14:textId="77777777" w:rsidR="00C2692F" w:rsidRPr="00E121EA" w:rsidRDefault="00B145BD" w:rsidP="007D0E56">
                <w:pPr>
                  <w:rPr>
                    <w:rFonts w:ascii="Calibri Light" w:hAnsi="Calibri Light"/>
                    <w:szCs w:val="24"/>
                  </w:rPr>
                </w:pPr>
                <w:r w:rsidRPr="00332B20">
                  <w:rPr>
                    <w:rStyle w:val="Textedelespacerserv"/>
                  </w:rPr>
                  <w:t>Cliquez ici pour taper du texte.</w:t>
                </w:r>
              </w:p>
            </w:tc>
          </w:sdtContent>
        </w:sdt>
      </w:tr>
      <w:tr w:rsidR="00C2692F" w14:paraId="6BD4F926" w14:textId="77777777" w:rsidTr="00263907">
        <w:trPr>
          <w:trHeight w:val="514"/>
        </w:trPr>
        <w:tc>
          <w:tcPr>
            <w:tcW w:w="3082" w:type="dxa"/>
            <w:vAlign w:val="center"/>
          </w:tcPr>
          <w:p w14:paraId="38F97797"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Titre de la fonction</w:t>
            </w:r>
          </w:p>
        </w:tc>
        <w:sdt>
          <w:sdtPr>
            <w:rPr>
              <w:rFonts w:ascii="Calibri Light" w:hAnsi="Calibri Light"/>
              <w:szCs w:val="24"/>
            </w:rPr>
            <w:id w:val="-1114750172"/>
            <w:placeholder>
              <w:docPart w:val="DBE739B761B343B8B72F278FE6AE2AB7"/>
            </w:placeholder>
            <w:showingPlcHdr/>
          </w:sdtPr>
          <w:sdtEndPr/>
          <w:sdtContent>
            <w:tc>
              <w:tcPr>
                <w:tcW w:w="8086" w:type="dxa"/>
                <w:vAlign w:val="center"/>
              </w:tcPr>
              <w:p w14:paraId="556DAEBA" w14:textId="77777777" w:rsidR="00C2692F" w:rsidRPr="00E121EA" w:rsidRDefault="00B145BD" w:rsidP="007D0E56">
                <w:pPr>
                  <w:rPr>
                    <w:rFonts w:ascii="Calibri Light" w:hAnsi="Calibri Light"/>
                    <w:szCs w:val="24"/>
                  </w:rPr>
                </w:pPr>
                <w:r w:rsidRPr="00332B20">
                  <w:rPr>
                    <w:rStyle w:val="Textedelespacerserv"/>
                  </w:rPr>
                  <w:t>Cliquez ici pour taper du texte.</w:t>
                </w:r>
              </w:p>
            </w:tc>
          </w:sdtContent>
        </w:sdt>
      </w:tr>
      <w:tr w:rsidR="00C2692F" w14:paraId="38ABAB03" w14:textId="77777777" w:rsidTr="00263907">
        <w:trPr>
          <w:trHeight w:val="514"/>
        </w:trPr>
        <w:tc>
          <w:tcPr>
            <w:tcW w:w="3082" w:type="dxa"/>
            <w:vAlign w:val="center"/>
          </w:tcPr>
          <w:p w14:paraId="64671001"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Téléphone</w:t>
            </w:r>
          </w:p>
        </w:tc>
        <w:sdt>
          <w:sdtPr>
            <w:rPr>
              <w:rFonts w:ascii="Calibri Light" w:hAnsi="Calibri Light"/>
              <w:szCs w:val="24"/>
            </w:rPr>
            <w:id w:val="28156326"/>
            <w:placeholder>
              <w:docPart w:val="DBE739B761B343B8B72F278FE6AE2AB7"/>
            </w:placeholder>
            <w:showingPlcHdr/>
          </w:sdtPr>
          <w:sdtEndPr/>
          <w:sdtContent>
            <w:tc>
              <w:tcPr>
                <w:tcW w:w="8086" w:type="dxa"/>
                <w:vAlign w:val="center"/>
              </w:tcPr>
              <w:p w14:paraId="60DDD11A" w14:textId="77777777" w:rsidR="00C2692F" w:rsidRPr="00E121EA" w:rsidRDefault="00B145BD" w:rsidP="007D0E56">
                <w:pPr>
                  <w:rPr>
                    <w:rFonts w:ascii="Calibri Light" w:hAnsi="Calibri Light"/>
                    <w:szCs w:val="24"/>
                  </w:rPr>
                </w:pPr>
                <w:r w:rsidRPr="00332B20">
                  <w:rPr>
                    <w:rStyle w:val="Textedelespacerserv"/>
                  </w:rPr>
                  <w:t>Cliquez ici pour taper du texte.</w:t>
                </w:r>
              </w:p>
            </w:tc>
          </w:sdtContent>
        </w:sdt>
      </w:tr>
      <w:tr w:rsidR="00C2692F" w14:paraId="443A4D94" w14:textId="77777777" w:rsidTr="00263907">
        <w:trPr>
          <w:trHeight w:val="514"/>
        </w:trPr>
        <w:tc>
          <w:tcPr>
            <w:tcW w:w="3082" w:type="dxa"/>
            <w:vAlign w:val="center"/>
          </w:tcPr>
          <w:p w14:paraId="2CCC6064" w14:textId="77777777" w:rsidR="00C2692F" w:rsidRPr="00EE303E" w:rsidRDefault="00C2692F" w:rsidP="00C2692F">
            <w:pPr>
              <w:rPr>
                <w:rFonts w:ascii="Calibri Light" w:hAnsi="Calibri Light"/>
                <w:smallCaps/>
                <w:sz w:val="28"/>
              </w:rPr>
            </w:pPr>
            <w:r w:rsidRPr="00EE303E">
              <w:rPr>
                <w:rFonts w:ascii="Calibri Light" w:hAnsi="Calibri Light"/>
                <w:smallCaps/>
                <w:sz w:val="28"/>
              </w:rPr>
              <w:t>Courriel</w:t>
            </w:r>
          </w:p>
        </w:tc>
        <w:sdt>
          <w:sdtPr>
            <w:rPr>
              <w:rFonts w:ascii="Calibri Light" w:hAnsi="Calibri Light"/>
              <w:szCs w:val="24"/>
            </w:rPr>
            <w:id w:val="-897740712"/>
            <w:placeholder>
              <w:docPart w:val="DBE739B761B343B8B72F278FE6AE2AB7"/>
            </w:placeholder>
            <w:showingPlcHdr/>
          </w:sdtPr>
          <w:sdtEndPr/>
          <w:sdtContent>
            <w:tc>
              <w:tcPr>
                <w:tcW w:w="8086" w:type="dxa"/>
                <w:vAlign w:val="center"/>
              </w:tcPr>
              <w:p w14:paraId="379AAF0D" w14:textId="77777777" w:rsidR="00C2692F" w:rsidRPr="00E121EA" w:rsidRDefault="00B145BD" w:rsidP="007D0E56">
                <w:pPr>
                  <w:rPr>
                    <w:rFonts w:ascii="Calibri Light" w:hAnsi="Calibri Light"/>
                    <w:szCs w:val="24"/>
                  </w:rPr>
                </w:pPr>
                <w:r w:rsidRPr="00332B20">
                  <w:rPr>
                    <w:rStyle w:val="Textedelespacerserv"/>
                  </w:rPr>
                  <w:t>Cliquez ici pour taper du texte.</w:t>
                </w:r>
              </w:p>
            </w:tc>
          </w:sdtContent>
        </w:sdt>
      </w:tr>
    </w:tbl>
    <w:p w14:paraId="0BBF0807" w14:textId="77777777" w:rsidR="00CB2103" w:rsidRDefault="00263907" w:rsidP="00B850D9">
      <w:pPr>
        <w:spacing w:after="0" w:line="240" w:lineRule="auto"/>
        <w:rPr>
          <w:rFonts w:ascii="Calibri Light" w:hAnsi="Calibri Light"/>
          <w:sz w:val="28"/>
        </w:rPr>
      </w:pPr>
      <w:r w:rsidRPr="00F70488">
        <w:rPr>
          <w:rFonts w:ascii="Calibri Light" w:hAnsi="Calibri Light"/>
          <w:noProof/>
          <w:sz w:val="28"/>
          <w:lang w:eastAsia="fr-CA"/>
        </w:rPr>
        <mc:AlternateContent>
          <mc:Choice Requires="wps">
            <w:drawing>
              <wp:anchor distT="0" distB="0" distL="114300" distR="114300" simplePos="0" relativeHeight="251673600" behindDoc="1" locked="0" layoutInCell="1" allowOverlap="1" wp14:anchorId="36617D2E" wp14:editId="550C3017">
                <wp:simplePos x="0" y="0"/>
                <wp:positionH relativeFrom="column">
                  <wp:posOffset>1437640</wp:posOffset>
                </wp:positionH>
                <wp:positionV relativeFrom="paragraph">
                  <wp:posOffset>2045335</wp:posOffset>
                </wp:positionV>
                <wp:extent cx="5603875" cy="304800"/>
                <wp:effectExtent l="0" t="0" r="0" b="0"/>
                <wp:wrapNone/>
                <wp:docPr id="1" name="Rectangle 1"/>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AFD24" id="Rectangle 1" o:spid="_x0000_s1026" style="position:absolute;margin-left:113.2pt;margin-top:161.05pt;width:441.25pt;height:24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" fillcolor="#06466e" stroked="f" strokeweight="2pt"/>
            </w:pict>
          </mc:Fallback>
        </mc:AlternateContent>
      </w:r>
      <w:r w:rsidRPr="00F70488">
        <w:rPr>
          <w:rFonts w:ascii="Calibri Light" w:hAnsi="Calibri Light"/>
          <w:noProof/>
          <w:sz w:val="28"/>
          <w:lang w:eastAsia="fr-CA"/>
        </w:rPr>
        <mc:AlternateContent>
          <mc:Choice Requires="wps">
            <w:drawing>
              <wp:anchor distT="0" distB="0" distL="114300" distR="114300" simplePos="0" relativeHeight="251674624" behindDoc="0" locked="0" layoutInCell="1" allowOverlap="1" wp14:anchorId="4F9DCF27" wp14:editId="7420DB1D">
                <wp:simplePos x="0" y="0"/>
                <wp:positionH relativeFrom="column">
                  <wp:posOffset>2721610</wp:posOffset>
                </wp:positionH>
                <wp:positionV relativeFrom="paragraph">
                  <wp:posOffset>2030730</wp:posOffset>
                </wp:positionV>
                <wp:extent cx="4314825" cy="35306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314825" cy="353060"/>
                        </a:xfrm>
                        <a:prstGeom prst="rect">
                          <a:avLst/>
                        </a:prstGeom>
                        <a:noFill/>
                        <a:ln w="6350">
                          <a:noFill/>
                        </a:ln>
                        <a:effectLst/>
                      </wps:spPr>
                      <wps:txbx>
                        <w:txbxContent>
                          <w:p w14:paraId="7FCE6817" w14:textId="77777777" w:rsidR="00F70488" w:rsidRPr="00F70488" w:rsidRDefault="00F70488" w:rsidP="00F70488">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MONTANT DEMANDÉ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9DCF27" id="Zone de texte 2" o:spid="_x0000_s1027" type="#_x0000_t202" style="position:absolute;margin-left:214.3pt;margin-top:159.9pt;width:339.75pt;height:27.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nNFIAIAAEE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" filled="f" stroked="f" strokeweight=".5pt">
                <v:textbox>
                  <w:txbxContent>
                    <w:p w14:paraId="7FCE6817" w14:textId="77777777" w:rsidR="00F70488" w:rsidRPr="00F70488" w:rsidRDefault="00F70488" w:rsidP="00F70488">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MONTANT DEMANDÉ</w:t>
                      </w:r>
                    </w:p>
                  </w:txbxContent>
                </v:textbox>
              </v:shape>
            </w:pict>
          </mc:Fallback>
        </mc:AlternateContent>
      </w:r>
    </w:p>
    <w:p w14:paraId="3AA39F2E" w14:textId="77777777" w:rsidR="00F70488" w:rsidRDefault="00F70488" w:rsidP="00B850D9">
      <w:pPr>
        <w:spacing w:after="0" w:line="240" w:lineRule="auto"/>
        <w:rPr>
          <w:rFonts w:ascii="Calibri Light" w:hAnsi="Calibri Light"/>
          <w:sz w:val="28"/>
        </w:rPr>
      </w:pPr>
    </w:p>
    <w:p w14:paraId="321E68C0" w14:textId="77777777" w:rsidR="00C2692F" w:rsidRDefault="00CB657C" w:rsidP="00B850D9">
      <w:pPr>
        <w:spacing w:after="0" w:line="240" w:lineRule="auto"/>
        <w:rPr>
          <w:rFonts w:ascii="Calibri Light" w:hAnsi="Calibri Light"/>
          <w:sz w:val="26"/>
          <w:szCs w:val="26"/>
        </w:rPr>
      </w:pPr>
      <w:r w:rsidRPr="00CB657C">
        <w:rPr>
          <w:rFonts w:ascii="Calibri Light" w:hAnsi="Calibri Light"/>
          <w:sz w:val="26"/>
          <w:szCs w:val="26"/>
        </w:rPr>
        <w:t>La contribution de la MRC de Charlevoix prendra la forme d’aide financière non remboursable.</w:t>
      </w:r>
    </w:p>
    <w:p w14:paraId="53A55AB3" w14:textId="77777777" w:rsidR="00CB657C" w:rsidRDefault="00CB657C" w:rsidP="00B850D9">
      <w:pPr>
        <w:spacing w:after="0" w:line="240" w:lineRule="auto"/>
        <w:rPr>
          <w:rFonts w:ascii="Calibri Light" w:hAnsi="Calibri Light"/>
          <w:sz w:val="26"/>
          <w:szCs w:val="26"/>
        </w:rPr>
      </w:pPr>
      <w:r>
        <w:rPr>
          <w:rFonts w:ascii="Calibri Light" w:hAnsi="Calibri Light"/>
          <w:sz w:val="26"/>
          <w:szCs w:val="26"/>
        </w:rPr>
        <w:t>Montant demandé :</w:t>
      </w:r>
      <w:r w:rsidR="00C22F50">
        <w:rPr>
          <w:rFonts w:ascii="Calibri Light" w:hAnsi="Calibri Light"/>
          <w:sz w:val="26"/>
          <w:szCs w:val="26"/>
        </w:rPr>
        <w:t xml:space="preserve"> </w:t>
      </w:r>
      <w:sdt>
        <w:sdtPr>
          <w:rPr>
            <w:rFonts w:ascii="Calibri Light" w:hAnsi="Calibri Light"/>
            <w:sz w:val="26"/>
            <w:szCs w:val="26"/>
          </w:rPr>
          <w:id w:val="76025394"/>
          <w:placeholder>
            <w:docPart w:val="DefaultPlaceholder_1082065158"/>
          </w:placeholder>
          <w:showingPlcHdr/>
        </w:sdtPr>
        <w:sdtEndPr/>
        <w:sdtContent>
          <w:r w:rsidR="00C22F50" w:rsidRPr="00130840">
            <w:rPr>
              <w:rStyle w:val="Textedelespacerserv"/>
            </w:rPr>
            <w:t>Cliquez ici pour taper du texte.</w:t>
          </w:r>
        </w:sdtContent>
      </w:sdt>
    </w:p>
    <w:p w14:paraId="099573C6" w14:textId="77777777" w:rsidR="00CB657C" w:rsidRDefault="00C22F50" w:rsidP="00B850D9">
      <w:pPr>
        <w:spacing w:after="0" w:line="240" w:lineRule="auto"/>
        <w:rPr>
          <w:rFonts w:ascii="Calibri Light" w:hAnsi="Calibri Light"/>
          <w:sz w:val="26"/>
          <w:szCs w:val="26"/>
        </w:rPr>
      </w:pPr>
      <w:r>
        <w:rPr>
          <w:rFonts w:ascii="Calibri Light" w:hAnsi="Calibri Light"/>
          <w:noProof/>
          <w:sz w:val="26"/>
          <w:szCs w:val="26"/>
          <w:lang w:eastAsia="fr-CA"/>
        </w:rPr>
        <mc:AlternateContent>
          <mc:Choice Requires="wps">
            <w:drawing>
              <wp:anchor distT="0" distB="0" distL="114300" distR="114300" simplePos="0" relativeHeight="251720704" behindDoc="0" locked="0" layoutInCell="1" allowOverlap="1" wp14:anchorId="2B82E079" wp14:editId="56EA3C06">
                <wp:simplePos x="0" y="0"/>
                <wp:positionH relativeFrom="column">
                  <wp:posOffset>1364673</wp:posOffset>
                </wp:positionH>
                <wp:positionV relativeFrom="paragraph">
                  <wp:posOffset>62230</wp:posOffset>
                </wp:positionV>
                <wp:extent cx="2736272" cy="13855"/>
                <wp:effectExtent l="0" t="0" r="26035" b="24765"/>
                <wp:wrapNone/>
                <wp:docPr id="25" name="Connecteur droit 25"/>
                <wp:cNvGraphicFramePr/>
                <a:graphic xmlns:a="http://schemas.openxmlformats.org/drawingml/2006/main">
                  <a:graphicData uri="http://schemas.microsoft.com/office/word/2010/wordprocessingShape">
                    <wps:wsp>
                      <wps:cNvCnPr/>
                      <wps:spPr>
                        <a:xfrm>
                          <a:off x="0" y="0"/>
                          <a:ext cx="2736272" cy="13855"/>
                        </a:xfrm>
                        <a:prstGeom prst="line">
                          <a:avLst/>
                        </a:prstGeom>
                        <a:ln w="19050">
                          <a:solidFill>
                            <a:srgbClr val="06466E"/>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E4311" id="Connecteur droit 25"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07.45pt,4.9pt" to="322.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" strokecolor="#06466e" strokeweight="1.5pt"/>
            </w:pict>
          </mc:Fallback>
        </mc:AlternateContent>
      </w:r>
    </w:p>
    <w:p w14:paraId="4587383D" w14:textId="77777777" w:rsidR="00FC368E" w:rsidRPr="004F584B" w:rsidRDefault="00FC368E" w:rsidP="00B850D9">
      <w:pPr>
        <w:spacing w:after="0" w:line="240" w:lineRule="auto"/>
        <w:rPr>
          <w:rFonts w:ascii="Calibri Light" w:hAnsi="Calibri Light"/>
          <w:sz w:val="20"/>
          <w:szCs w:val="20"/>
        </w:rPr>
      </w:pPr>
    </w:p>
    <w:p w14:paraId="6F8556AC" w14:textId="77777777" w:rsidR="00E03346" w:rsidRPr="00CB2103" w:rsidRDefault="00E03346" w:rsidP="00E03346">
      <w:pPr>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05344" behindDoc="1" locked="0" layoutInCell="1" allowOverlap="1" wp14:anchorId="730DA99D" wp14:editId="6E30DA67">
                <wp:simplePos x="0" y="0"/>
                <wp:positionH relativeFrom="column">
                  <wp:posOffset>1481455</wp:posOffset>
                </wp:positionH>
                <wp:positionV relativeFrom="paragraph">
                  <wp:posOffset>-12700</wp:posOffset>
                </wp:positionV>
                <wp:extent cx="5604163" cy="305089"/>
                <wp:effectExtent l="0" t="0" r="0" b="0"/>
                <wp:wrapNone/>
                <wp:docPr id="37" name="Rectangle 37"/>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3FE310" id="Rectangle 37" o:spid="_x0000_s1026" style="position:absolute;margin-left:116.65pt;margin-top:-1pt;width:441.2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xOC61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DOCUMENTS À JOINDRE À LA DEMANDE</w:t>
      </w:r>
    </w:p>
    <w:p w14:paraId="695AEE81" w14:textId="77777777" w:rsidR="00E121EA" w:rsidRPr="001C105B" w:rsidRDefault="00E121EA" w:rsidP="00E121EA">
      <w:pPr>
        <w:spacing w:after="0" w:line="240" w:lineRule="auto"/>
        <w:rPr>
          <w:rFonts w:ascii="Calibri Light" w:hAnsi="Calibri Light"/>
          <w:color w:val="06466E"/>
          <w:sz w:val="26"/>
          <w:szCs w:val="26"/>
        </w:rPr>
      </w:pPr>
      <w:r w:rsidRPr="001C105B">
        <w:rPr>
          <w:rFonts w:ascii="Calibri Light" w:hAnsi="Calibri Light"/>
          <w:color w:val="06466E"/>
          <w:sz w:val="26"/>
          <w:szCs w:val="26"/>
        </w:rPr>
        <w:t>L’organisme qui dépose une demande doit fournir la documentation suivante :</w:t>
      </w:r>
    </w:p>
    <w:p w14:paraId="607CCBF7" w14:textId="77777777" w:rsidR="00E121EA" w:rsidRDefault="00E121EA" w:rsidP="00E121EA">
      <w:pPr>
        <w:spacing w:after="0" w:line="240" w:lineRule="auto"/>
        <w:rPr>
          <w:rFonts w:ascii="Calibri Light" w:hAnsi="Calibri Light"/>
        </w:rPr>
      </w:pPr>
      <w:r>
        <w:rPr>
          <w:rFonts w:ascii="Calibri Light" w:hAnsi="Calibri Light"/>
        </w:rPr>
        <w:t>(Cocher les documents qui sont joints à la demande.)</w:t>
      </w:r>
    </w:p>
    <w:p w14:paraId="2EA99B4C" w14:textId="77777777" w:rsidR="00E121EA" w:rsidRPr="001C105B" w:rsidRDefault="00E121EA" w:rsidP="00E121EA">
      <w:pPr>
        <w:spacing w:after="0" w:line="240" w:lineRule="auto"/>
        <w:rPr>
          <w:rFonts w:ascii="Calibri Light" w:hAnsi="Calibri Light"/>
        </w:rPr>
      </w:pPr>
    </w:p>
    <w:tbl>
      <w:tblPr>
        <w:tblStyle w:val="Grilledutableau"/>
        <w:tblW w:w="11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
        <w:gridCol w:w="10292"/>
      </w:tblGrid>
      <w:tr w:rsidR="00E121EA" w:rsidRPr="00E121EA" w14:paraId="6E140701" w14:textId="77777777" w:rsidTr="00E121EA">
        <w:trPr>
          <w:trHeight w:val="362"/>
        </w:trPr>
        <w:sdt>
          <w:sdtPr>
            <w:rPr>
              <w:rFonts w:ascii="Calibri Light" w:hAnsi="Calibri Light"/>
            </w:rPr>
            <w:id w:val="419065895"/>
            <w14:checkbox>
              <w14:checked w14:val="0"/>
              <w14:checkedState w14:val="2612" w14:font="MS Gothic"/>
              <w14:uncheckedState w14:val="2610" w14:font="MS Gothic"/>
            </w14:checkbox>
          </w:sdtPr>
          <w:sdtEndPr/>
          <w:sdtContent>
            <w:tc>
              <w:tcPr>
                <w:tcW w:w="824" w:type="dxa"/>
              </w:tcPr>
              <w:p w14:paraId="3BB780E9" w14:textId="77777777" w:rsidR="00E121EA" w:rsidRPr="00E121EA" w:rsidRDefault="00E121EA" w:rsidP="00E121EA">
                <w:pPr>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09D93D5E" w14:textId="77777777" w:rsidR="00E121EA" w:rsidRPr="00A06906" w:rsidRDefault="00E121EA" w:rsidP="00E121EA">
            <w:pPr>
              <w:spacing w:after="20"/>
              <w:rPr>
                <w:rFonts w:ascii="Calibri Light" w:hAnsi="Calibri Light"/>
              </w:rPr>
            </w:pPr>
            <w:r w:rsidRPr="00A06906">
              <w:rPr>
                <w:rFonts w:ascii="Calibri Light" w:hAnsi="Calibri Light"/>
              </w:rPr>
              <w:t>La description du projet (</w:t>
            </w:r>
            <w:r w:rsidR="008312AA" w:rsidRPr="00A06906">
              <w:rPr>
                <w:rFonts w:ascii="Calibri Light" w:hAnsi="Calibri Light"/>
              </w:rPr>
              <w:t xml:space="preserve">plan de projet, </w:t>
            </w:r>
            <w:r w:rsidRPr="00A06906">
              <w:rPr>
                <w:rFonts w:ascii="Calibri Light" w:hAnsi="Calibri Light"/>
              </w:rPr>
              <w:t>identification du chargé de projet, objectifs, livrables, échéances, intervenants, etc.);</w:t>
            </w:r>
          </w:p>
        </w:tc>
      </w:tr>
      <w:tr w:rsidR="00E121EA" w:rsidRPr="00E121EA" w14:paraId="0D18EF9F" w14:textId="77777777" w:rsidTr="00E121EA">
        <w:trPr>
          <w:trHeight w:val="174"/>
        </w:trPr>
        <w:sdt>
          <w:sdtPr>
            <w:rPr>
              <w:rFonts w:ascii="Calibri Light" w:hAnsi="Calibri Light"/>
            </w:rPr>
            <w:id w:val="-246962207"/>
            <w14:checkbox>
              <w14:checked w14:val="0"/>
              <w14:checkedState w14:val="2612" w14:font="MS Gothic"/>
              <w14:uncheckedState w14:val="2610" w14:font="MS Gothic"/>
            </w14:checkbox>
          </w:sdtPr>
          <w:sdtEndPr/>
          <w:sdtContent>
            <w:tc>
              <w:tcPr>
                <w:tcW w:w="824" w:type="dxa"/>
              </w:tcPr>
              <w:p w14:paraId="115D92A0" w14:textId="77777777" w:rsidR="00E121EA" w:rsidRPr="00E121EA" w:rsidRDefault="00E121EA" w:rsidP="00E121EA">
                <w:pPr>
                  <w:tabs>
                    <w:tab w:val="left" w:pos="851"/>
                  </w:tabs>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4DCEAEE9" w14:textId="77777777" w:rsidR="00E121EA" w:rsidRPr="00A06906" w:rsidRDefault="00E121EA" w:rsidP="00E121EA">
            <w:pPr>
              <w:tabs>
                <w:tab w:val="left" w:pos="851"/>
              </w:tabs>
              <w:spacing w:after="20"/>
              <w:rPr>
                <w:rFonts w:ascii="Calibri Light" w:hAnsi="Calibri Light"/>
              </w:rPr>
            </w:pPr>
            <w:r w:rsidRPr="00A06906">
              <w:rPr>
                <w:rFonts w:ascii="Calibri Light" w:hAnsi="Calibri Light"/>
              </w:rPr>
              <w:t>La démonstration du respect des objectifs de la Politique d’investissement;</w:t>
            </w:r>
          </w:p>
        </w:tc>
      </w:tr>
      <w:tr w:rsidR="00E121EA" w:rsidRPr="00E121EA" w14:paraId="015592A0" w14:textId="77777777" w:rsidTr="00E121EA">
        <w:trPr>
          <w:trHeight w:val="362"/>
        </w:trPr>
        <w:sdt>
          <w:sdtPr>
            <w:rPr>
              <w:rFonts w:ascii="Calibri Light" w:hAnsi="Calibri Light"/>
            </w:rPr>
            <w:id w:val="-762144369"/>
            <w14:checkbox>
              <w14:checked w14:val="0"/>
              <w14:checkedState w14:val="2612" w14:font="MS Gothic"/>
              <w14:uncheckedState w14:val="2610" w14:font="MS Gothic"/>
            </w14:checkbox>
          </w:sdtPr>
          <w:sdtEndPr/>
          <w:sdtContent>
            <w:tc>
              <w:tcPr>
                <w:tcW w:w="824" w:type="dxa"/>
              </w:tcPr>
              <w:p w14:paraId="10AD6B79" w14:textId="77777777" w:rsidR="00E121EA" w:rsidRPr="00E121EA" w:rsidRDefault="00E121EA" w:rsidP="00E121EA">
                <w:pPr>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6800CA16" w14:textId="77777777" w:rsidR="00E121EA" w:rsidRPr="00A06906" w:rsidRDefault="00E121EA" w:rsidP="008305E9">
            <w:pPr>
              <w:spacing w:after="20"/>
              <w:rPr>
                <w:rFonts w:ascii="Calibri Light" w:hAnsi="Calibri Light"/>
              </w:rPr>
            </w:pPr>
            <w:r w:rsidRPr="00A06906">
              <w:rPr>
                <w:rFonts w:ascii="Calibri Light" w:hAnsi="Calibri Light"/>
              </w:rPr>
              <w:t>Le</w:t>
            </w:r>
            <w:r w:rsidR="00E97A8C" w:rsidRPr="00A06906">
              <w:rPr>
                <w:rFonts w:ascii="Calibri Light" w:hAnsi="Calibri Light"/>
              </w:rPr>
              <w:t xml:space="preserve">s états financiers des </w:t>
            </w:r>
            <w:r w:rsidR="008305E9" w:rsidRPr="00A06906">
              <w:rPr>
                <w:rFonts w:ascii="Calibri Light" w:hAnsi="Calibri Light"/>
              </w:rPr>
              <w:t>trois</w:t>
            </w:r>
            <w:r w:rsidRPr="00A06906">
              <w:rPr>
                <w:rFonts w:ascii="Calibri Light" w:hAnsi="Calibri Light"/>
              </w:rPr>
              <w:t xml:space="preserve"> dernières années </w:t>
            </w:r>
            <w:r w:rsidR="004F584B" w:rsidRPr="00A06906">
              <w:rPr>
                <w:rFonts w:ascii="Calibri Light" w:hAnsi="Calibri Light"/>
              </w:rPr>
              <w:t xml:space="preserve">(minimalement un avis au lecteur) </w:t>
            </w:r>
            <w:r w:rsidRPr="00A06906">
              <w:rPr>
                <w:rFonts w:ascii="Calibri Light" w:hAnsi="Calibri Light"/>
              </w:rPr>
              <w:t>de l’entreprise ou de l’organisme porteur du projet, s’il y a lieu;</w:t>
            </w:r>
          </w:p>
        </w:tc>
      </w:tr>
      <w:tr w:rsidR="00E121EA" w:rsidRPr="00E121EA" w14:paraId="7A73736B" w14:textId="77777777" w:rsidTr="00E121EA">
        <w:trPr>
          <w:trHeight w:val="181"/>
        </w:trPr>
        <w:sdt>
          <w:sdtPr>
            <w:rPr>
              <w:rFonts w:ascii="Calibri Light" w:hAnsi="Calibri Light"/>
            </w:rPr>
            <w:id w:val="1409345695"/>
            <w14:checkbox>
              <w14:checked w14:val="0"/>
              <w14:checkedState w14:val="2612" w14:font="MS Gothic"/>
              <w14:uncheckedState w14:val="2610" w14:font="MS Gothic"/>
            </w14:checkbox>
          </w:sdtPr>
          <w:sdtEndPr/>
          <w:sdtContent>
            <w:tc>
              <w:tcPr>
                <w:tcW w:w="824" w:type="dxa"/>
              </w:tcPr>
              <w:p w14:paraId="4AE6B56D" w14:textId="77777777" w:rsidR="00E121EA" w:rsidRPr="00E121EA" w:rsidRDefault="00E121EA" w:rsidP="00E121EA">
                <w:pPr>
                  <w:tabs>
                    <w:tab w:val="left" w:pos="851"/>
                  </w:tabs>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0FCB045F" w14:textId="77777777" w:rsidR="00E121EA" w:rsidRPr="00E121EA" w:rsidRDefault="00E121EA" w:rsidP="00E121EA">
            <w:pPr>
              <w:tabs>
                <w:tab w:val="left" w:pos="851"/>
              </w:tabs>
              <w:spacing w:after="20"/>
              <w:rPr>
                <w:rFonts w:ascii="Calibri Light" w:hAnsi="Calibri Light"/>
              </w:rPr>
            </w:pPr>
            <w:r w:rsidRPr="00E121EA">
              <w:rPr>
                <w:rFonts w:ascii="Calibri Light" w:hAnsi="Calibri Light"/>
              </w:rPr>
              <w:t>Les lettres d’appui ou de recommandation, s’il y a lieu;</w:t>
            </w:r>
          </w:p>
        </w:tc>
      </w:tr>
      <w:tr w:rsidR="00E121EA" w:rsidRPr="00E121EA" w14:paraId="4D7B6150" w14:textId="77777777" w:rsidTr="00E121EA">
        <w:trPr>
          <w:trHeight w:val="356"/>
        </w:trPr>
        <w:sdt>
          <w:sdtPr>
            <w:rPr>
              <w:rFonts w:ascii="Calibri Light" w:hAnsi="Calibri Light"/>
            </w:rPr>
            <w:id w:val="-1961953926"/>
            <w14:checkbox>
              <w14:checked w14:val="0"/>
              <w14:checkedState w14:val="2612" w14:font="MS Gothic"/>
              <w14:uncheckedState w14:val="2610" w14:font="MS Gothic"/>
            </w14:checkbox>
          </w:sdtPr>
          <w:sdtEndPr/>
          <w:sdtContent>
            <w:tc>
              <w:tcPr>
                <w:tcW w:w="824" w:type="dxa"/>
              </w:tcPr>
              <w:p w14:paraId="3A1FD7F1" w14:textId="77777777" w:rsidR="00E121EA" w:rsidRPr="00E121EA" w:rsidRDefault="00E121EA" w:rsidP="00E121EA">
                <w:pPr>
                  <w:tabs>
                    <w:tab w:val="left" w:pos="851"/>
                  </w:tabs>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72AC0CFE" w14:textId="77777777" w:rsidR="00E121EA" w:rsidRPr="00E121EA" w:rsidRDefault="00E121EA" w:rsidP="008305E9">
            <w:pPr>
              <w:tabs>
                <w:tab w:val="left" w:pos="851"/>
              </w:tabs>
              <w:spacing w:after="20"/>
              <w:rPr>
                <w:rFonts w:ascii="Calibri Light" w:hAnsi="Calibri Light"/>
              </w:rPr>
            </w:pPr>
            <w:r w:rsidRPr="00E121EA">
              <w:rPr>
                <w:rFonts w:ascii="Calibri Light" w:hAnsi="Calibri Light"/>
              </w:rPr>
              <w:t>La description du montage financier et les projections financières pour les trois prochaines années, s’il y a lieu;</w:t>
            </w:r>
          </w:p>
        </w:tc>
      </w:tr>
      <w:tr w:rsidR="00E121EA" w:rsidRPr="00E121EA" w14:paraId="5805CF8D" w14:textId="77777777" w:rsidTr="00E121EA">
        <w:trPr>
          <w:trHeight w:val="181"/>
        </w:trPr>
        <w:sdt>
          <w:sdtPr>
            <w:rPr>
              <w:rFonts w:ascii="Calibri Light" w:hAnsi="Calibri Light"/>
            </w:rPr>
            <w:id w:val="-1088152373"/>
            <w14:checkbox>
              <w14:checked w14:val="0"/>
              <w14:checkedState w14:val="2612" w14:font="MS Gothic"/>
              <w14:uncheckedState w14:val="2610" w14:font="MS Gothic"/>
            </w14:checkbox>
          </w:sdtPr>
          <w:sdtEndPr/>
          <w:sdtContent>
            <w:tc>
              <w:tcPr>
                <w:tcW w:w="824" w:type="dxa"/>
              </w:tcPr>
              <w:p w14:paraId="1151096A" w14:textId="77777777" w:rsidR="00E121EA" w:rsidRPr="00E121EA" w:rsidRDefault="00E121EA" w:rsidP="00E121EA">
                <w:pPr>
                  <w:tabs>
                    <w:tab w:val="left" w:pos="851"/>
                  </w:tabs>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6CE2E8B1" w14:textId="77777777" w:rsidR="00E121EA" w:rsidRPr="00E121EA" w:rsidRDefault="00E121EA" w:rsidP="00E121EA">
            <w:pPr>
              <w:tabs>
                <w:tab w:val="left" w:pos="851"/>
              </w:tabs>
              <w:spacing w:after="20"/>
              <w:rPr>
                <w:rFonts w:ascii="Calibri Light" w:hAnsi="Calibri Light"/>
              </w:rPr>
            </w:pPr>
            <w:r w:rsidRPr="00E121EA">
              <w:rPr>
                <w:rFonts w:ascii="Calibri Light" w:hAnsi="Calibri Light"/>
              </w:rPr>
              <w:t>La confirmation du financement des partenaires, s’il y a lieu;</w:t>
            </w:r>
          </w:p>
        </w:tc>
      </w:tr>
      <w:tr w:rsidR="00E121EA" w:rsidRPr="00E121EA" w14:paraId="7464D8D9" w14:textId="77777777" w:rsidTr="00E121EA">
        <w:trPr>
          <w:trHeight w:val="369"/>
        </w:trPr>
        <w:sdt>
          <w:sdtPr>
            <w:rPr>
              <w:rFonts w:ascii="Calibri Light" w:hAnsi="Calibri Light"/>
            </w:rPr>
            <w:id w:val="-736633070"/>
            <w14:checkbox>
              <w14:checked w14:val="0"/>
              <w14:checkedState w14:val="2612" w14:font="MS Gothic"/>
              <w14:uncheckedState w14:val="2610" w14:font="MS Gothic"/>
            </w14:checkbox>
          </w:sdtPr>
          <w:sdtEndPr/>
          <w:sdtContent>
            <w:tc>
              <w:tcPr>
                <w:tcW w:w="824" w:type="dxa"/>
              </w:tcPr>
              <w:p w14:paraId="71F83ACC" w14:textId="77777777" w:rsidR="00E121EA" w:rsidRPr="00E121EA" w:rsidRDefault="00E121EA" w:rsidP="00E121EA">
                <w:pPr>
                  <w:tabs>
                    <w:tab w:val="left" w:pos="851"/>
                  </w:tabs>
                  <w:spacing w:after="20"/>
                  <w:jc w:val="center"/>
                  <w:rPr>
                    <w:rFonts w:ascii="Calibri Light" w:hAnsi="Calibri Light"/>
                  </w:rPr>
                </w:pPr>
                <w:r w:rsidRPr="00E121EA">
                  <w:rPr>
                    <w:rFonts w:ascii="MS Gothic" w:eastAsia="MS Gothic" w:hAnsi="MS Gothic" w:hint="eastAsia"/>
                  </w:rPr>
                  <w:t>☐</w:t>
                </w:r>
              </w:p>
            </w:tc>
          </w:sdtContent>
        </w:sdt>
        <w:tc>
          <w:tcPr>
            <w:tcW w:w="10292" w:type="dxa"/>
          </w:tcPr>
          <w:p w14:paraId="5AF4977F" w14:textId="77777777" w:rsidR="00E121EA" w:rsidRPr="00E121EA" w:rsidRDefault="00E121EA" w:rsidP="00E121EA">
            <w:pPr>
              <w:tabs>
                <w:tab w:val="left" w:pos="851"/>
              </w:tabs>
              <w:spacing w:after="20"/>
              <w:rPr>
                <w:rFonts w:ascii="Calibri Light" w:hAnsi="Calibri Light"/>
              </w:rPr>
            </w:pPr>
            <w:r w:rsidRPr="00E121EA">
              <w:rPr>
                <w:rFonts w:ascii="Calibri Light" w:hAnsi="Calibri Light"/>
              </w:rPr>
              <w:t>La résolution du conseil d’administration (ou des actionnaires de l’entreprise) autorisant le chargé de projet à déposer la demande et à signer l’entente.</w:t>
            </w:r>
          </w:p>
        </w:tc>
      </w:tr>
    </w:tbl>
    <w:p w14:paraId="5BDFE462" w14:textId="77777777" w:rsidR="00E121EA" w:rsidRPr="00E121EA" w:rsidRDefault="00E121EA" w:rsidP="00E121EA">
      <w:pPr>
        <w:spacing w:after="0" w:line="240" w:lineRule="auto"/>
        <w:jc w:val="both"/>
        <w:rPr>
          <w:rFonts w:ascii="Calibri Light" w:hAnsi="Calibri Light"/>
          <w:i/>
          <w:sz w:val="12"/>
        </w:rPr>
      </w:pPr>
    </w:p>
    <w:p w14:paraId="37495EA4" w14:textId="77777777" w:rsidR="00A06906" w:rsidRDefault="00D32424" w:rsidP="00E121EA">
      <w:pPr>
        <w:spacing w:after="0" w:line="240" w:lineRule="auto"/>
        <w:jc w:val="both"/>
        <w:rPr>
          <w:rFonts w:ascii="Calibri Light" w:hAnsi="Calibri Light"/>
          <w:i/>
          <w:sz w:val="24"/>
        </w:rPr>
      </w:pPr>
      <w:r w:rsidRPr="00A06906">
        <w:rPr>
          <w:rFonts w:ascii="Calibri Light" w:hAnsi="Calibri Light"/>
          <w:i/>
        </w:rPr>
        <w:t xml:space="preserve">Le promoteur </w:t>
      </w:r>
      <w:r w:rsidRPr="00A06906">
        <w:rPr>
          <w:rFonts w:ascii="Calibri Light" w:hAnsi="Calibri Light"/>
          <w:i/>
          <w:u w:val="single"/>
        </w:rPr>
        <w:t>devra obligatoirement</w:t>
      </w:r>
      <w:r w:rsidRPr="00A06906">
        <w:rPr>
          <w:rFonts w:ascii="Calibri Light" w:hAnsi="Calibri Light"/>
          <w:i/>
        </w:rPr>
        <w:t xml:space="preserve"> rencontrer un conseiller aux entreprises du SDLE pour présenter son projet.</w:t>
      </w:r>
      <w:r>
        <w:rPr>
          <w:rFonts w:ascii="Calibri Light" w:hAnsi="Calibri Light"/>
          <w:i/>
          <w:sz w:val="24"/>
        </w:rPr>
        <w:t xml:space="preserve">  </w:t>
      </w:r>
    </w:p>
    <w:p w14:paraId="14C087A8" w14:textId="77777777" w:rsidR="00E121EA" w:rsidRPr="00D32424" w:rsidRDefault="00E121EA" w:rsidP="00E121EA">
      <w:pPr>
        <w:spacing w:after="0" w:line="240" w:lineRule="auto"/>
        <w:jc w:val="both"/>
        <w:rPr>
          <w:rFonts w:ascii="Calibri Light" w:hAnsi="Calibri Light"/>
          <w:i/>
        </w:rPr>
      </w:pPr>
      <w:r w:rsidRPr="00D32424">
        <w:rPr>
          <w:rFonts w:ascii="Calibri Light" w:hAnsi="Calibri Light"/>
          <w:i/>
        </w:rPr>
        <w:t>Des documents complémentaires pourraient être exigés ultérieurement pour une analyse complète de la demande.</w:t>
      </w:r>
    </w:p>
    <w:p w14:paraId="3920F5D9" w14:textId="77777777" w:rsidR="002C4A9E" w:rsidRDefault="002C4A9E" w:rsidP="00B850D9">
      <w:pPr>
        <w:spacing w:after="0" w:line="240" w:lineRule="auto"/>
        <w:rPr>
          <w:rFonts w:ascii="Calibri Light" w:hAnsi="Calibri Light"/>
          <w:sz w:val="26"/>
          <w:szCs w:val="26"/>
        </w:rPr>
      </w:pPr>
      <w:r w:rsidRPr="002C4A9E">
        <w:rPr>
          <w:rFonts w:ascii="Calibri Light" w:hAnsi="Calibri Light"/>
          <w:noProof/>
          <w:sz w:val="26"/>
          <w:szCs w:val="26"/>
          <w:lang w:eastAsia="fr-CA"/>
        </w:rPr>
        <mc:AlternateContent>
          <mc:Choice Requires="wps">
            <w:drawing>
              <wp:anchor distT="0" distB="0" distL="114300" distR="114300" simplePos="0" relativeHeight="251677696" behindDoc="1" locked="0" layoutInCell="1" allowOverlap="1" wp14:anchorId="633790AF" wp14:editId="65B67FBC">
                <wp:simplePos x="0" y="0"/>
                <wp:positionH relativeFrom="column">
                  <wp:posOffset>1450340</wp:posOffset>
                </wp:positionH>
                <wp:positionV relativeFrom="paragraph">
                  <wp:posOffset>114935</wp:posOffset>
                </wp:positionV>
                <wp:extent cx="5603875" cy="304800"/>
                <wp:effectExtent l="0" t="0" r="0" b="0"/>
                <wp:wrapNone/>
                <wp:docPr id="4" name="Rectangle 4"/>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4B1291" id="Rectangle 4" o:spid="_x0000_s1026" style="position:absolute;margin-left:114.2pt;margin-top:9.05pt;width:441.25pt;height:24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" fillcolor="#06466e" stroked="f" strokeweight="2pt"/>
            </w:pict>
          </mc:Fallback>
        </mc:AlternateContent>
      </w:r>
      <w:r w:rsidRPr="002C4A9E">
        <w:rPr>
          <w:rFonts w:ascii="Calibri Light" w:hAnsi="Calibri Light"/>
          <w:noProof/>
          <w:sz w:val="26"/>
          <w:szCs w:val="26"/>
          <w:lang w:eastAsia="fr-CA"/>
        </w:rPr>
        <mc:AlternateContent>
          <mc:Choice Requires="wps">
            <w:drawing>
              <wp:anchor distT="0" distB="0" distL="114300" distR="114300" simplePos="0" relativeHeight="251678720" behindDoc="0" locked="0" layoutInCell="1" allowOverlap="1" wp14:anchorId="254F3A4C" wp14:editId="6B7C37C5">
                <wp:simplePos x="0" y="0"/>
                <wp:positionH relativeFrom="column">
                  <wp:posOffset>2727960</wp:posOffset>
                </wp:positionH>
                <wp:positionV relativeFrom="paragraph">
                  <wp:posOffset>87630</wp:posOffset>
                </wp:positionV>
                <wp:extent cx="4314825" cy="353060"/>
                <wp:effectExtent l="0" t="0" r="0" b="0"/>
                <wp:wrapNone/>
                <wp:docPr id="5" name="Zone de texte 5"/>
                <wp:cNvGraphicFramePr/>
                <a:graphic xmlns:a="http://schemas.openxmlformats.org/drawingml/2006/main">
                  <a:graphicData uri="http://schemas.microsoft.com/office/word/2010/wordprocessingShape">
                    <wps:wsp>
                      <wps:cNvSpPr txBox="1"/>
                      <wps:spPr>
                        <a:xfrm>
                          <a:off x="0" y="0"/>
                          <a:ext cx="4314825" cy="353060"/>
                        </a:xfrm>
                        <a:prstGeom prst="rect">
                          <a:avLst/>
                        </a:prstGeom>
                        <a:noFill/>
                        <a:ln w="6350">
                          <a:noFill/>
                        </a:ln>
                        <a:effectLst/>
                      </wps:spPr>
                      <wps:txbx>
                        <w:txbxContent>
                          <w:p w14:paraId="373536CC" w14:textId="77777777" w:rsidR="002C4A9E" w:rsidRPr="00F70488" w:rsidRDefault="002C4A9E" w:rsidP="002C4A9E">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DEPÔT DES DEMANDES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4F3A4C" id="Zone de texte 5" o:spid="_x0000_s1028" type="#_x0000_t202" style="position:absolute;margin-left:214.8pt;margin-top:6.9pt;width:339.75pt;height:27.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" filled="f" stroked="f" strokeweight=".5pt">
                <v:textbox>
                  <w:txbxContent>
                    <w:p w14:paraId="373536CC" w14:textId="77777777" w:rsidR="002C4A9E" w:rsidRPr="00F70488" w:rsidRDefault="002C4A9E" w:rsidP="002C4A9E">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DEPÔT DES DEMANDES</w:t>
                      </w:r>
                    </w:p>
                  </w:txbxContent>
                </v:textbox>
              </v:shape>
            </w:pict>
          </mc:Fallback>
        </mc:AlternateContent>
      </w:r>
    </w:p>
    <w:p w14:paraId="40845A0D" w14:textId="77777777" w:rsidR="002C4A9E" w:rsidRDefault="002C4A9E" w:rsidP="00B850D9">
      <w:pPr>
        <w:spacing w:after="0" w:line="240" w:lineRule="auto"/>
        <w:rPr>
          <w:rFonts w:ascii="Calibri Light" w:hAnsi="Calibri Light"/>
          <w:sz w:val="26"/>
          <w:szCs w:val="26"/>
        </w:rPr>
      </w:pPr>
    </w:p>
    <w:p w14:paraId="307F84DB" w14:textId="77777777" w:rsidR="002C4A9E" w:rsidRDefault="00263907" w:rsidP="00B850D9">
      <w:pPr>
        <w:spacing w:after="0" w:line="240" w:lineRule="auto"/>
        <w:rPr>
          <w:rFonts w:ascii="Calibri Light" w:hAnsi="Calibri Light"/>
          <w:sz w:val="26"/>
          <w:szCs w:val="26"/>
        </w:rPr>
      </w:pPr>
      <w:r>
        <w:rPr>
          <w:rFonts w:ascii="Calibri Light" w:hAnsi="Calibri Light"/>
          <w:noProof/>
          <w:sz w:val="26"/>
          <w:szCs w:val="26"/>
          <w:lang w:eastAsia="fr-CA"/>
        </w:rPr>
        <mc:AlternateContent>
          <mc:Choice Requires="wps">
            <w:drawing>
              <wp:anchor distT="0" distB="0" distL="114300" distR="114300" simplePos="0" relativeHeight="251714560" behindDoc="0" locked="0" layoutInCell="1" allowOverlap="1" wp14:anchorId="17746952" wp14:editId="67F91FDD">
                <wp:simplePos x="0" y="0"/>
                <wp:positionH relativeFrom="column">
                  <wp:posOffset>3886200</wp:posOffset>
                </wp:positionH>
                <wp:positionV relativeFrom="paragraph">
                  <wp:posOffset>145415</wp:posOffset>
                </wp:positionV>
                <wp:extent cx="3101340" cy="1554480"/>
                <wp:effectExtent l="0" t="0" r="0" b="7620"/>
                <wp:wrapNone/>
                <wp:docPr id="6" name="Zone de texte 6"/>
                <wp:cNvGraphicFramePr/>
                <a:graphic xmlns:a="http://schemas.openxmlformats.org/drawingml/2006/main">
                  <a:graphicData uri="http://schemas.microsoft.com/office/word/2010/wordprocessingShape">
                    <wps:wsp>
                      <wps:cNvSpPr txBox="1"/>
                      <wps:spPr>
                        <a:xfrm>
                          <a:off x="0" y="0"/>
                          <a:ext cx="3101340" cy="15544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7EAC75" w14:textId="77777777" w:rsidR="00263907" w:rsidRPr="00E121EA" w:rsidRDefault="00263907" w:rsidP="00263907">
                            <w:pPr>
                              <w:spacing w:after="0" w:line="240" w:lineRule="auto"/>
                              <w:jc w:val="right"/>
                              <w:rPr>
                                <w:rFonts w:ascii="Calibri Light" w:hAnsi="Calibri Light"/>
                              </w:rPr>
                            </w:pPr>
                            <w:r w:rsidRPr="00FD5A78">
                              <w:rPr>
                                <w:rFonts w:ascii="Calibri Light" w:hAnsi="Calibri Light"/>
                                <w:color w:val="06466E"/>
                                <w:sz w:val="26"/>
                                <w:szCs w:val="26"/>
                              </w:rPr>
                              <w:t>Envoyer votre dossier complet à :</w:t>
                            </w:r>
                            <w:r w:rsidRPr="00E121EA">
                              <w:rPr>
                                <w:rFonts w:ascii="Calibri Light" w:hAnsi="Calibri Light"/>
                              </w:rPr>
                              <w:br/>
                              <w:t>Mme Anne Scallon</w:t>
                            </w:r>
                          </w:p>
                          <w:p w14:paraId="54AAF366" w14:textId="77777777" w:rsidR="00263907" w:rsidRPr="00E03346" w:rsidRDefault="00263907" w:rsidP="00263907">
                            <w:pPr>
                              <w:spacing w:after="0" w:line="240" w:lineRule="auto"/>
                              <w:jc w:val="right"/>
                              <w:rPr>
                                <w:rFonts w:ascii="Calibri Light" w:hAnsi="Calibri Light"/>
                                <w:color w:val="06466E"/>
                                <w:szCs w:val="26"/>
                              </w:rPr>
                            </w:pPr>
                            <w:r w:rsidRPr="00E03346">
                              <w:rPr>
                                <w:rFonts w:ascii="Calibri Light" w:hAnsi="Calibri Light"/>
                                <w:szCs w:val="26"/>
                              </w:rPr>
                              <w:t>Directrice du Service de développement local et entrepreneurial de la MRC de Charlevoix</w:t>
                            </w:r>
                            <w:r w:rsidRPr="00E03346">
                              <w:rPr>
                                <w:rFonts w:ascii="Calibri Light" w:hAnsi="Calibri Light"/>
                                <w:szCs w:val="26"/>
                              </w:rPr>
                              <w:br/>
                            </w:r>
                            <w:hyperlink r:id="rId19" w:history="1">
                              <w:r w:rsidRPr="00E03346">
                                <w:rPr>
                                  <w:rStyle w:val="Lienhypertexte"/>
                                  <w:rFonts w:ascii="Calibri Light" w:hAnsi="Calibri Light"/>
                                  <w:color w:val="06466E"/>
                                  <w:szCs w:val="26"/>
                                </w:rPr>
                                <w:t>ascallon@mrccharlevoix.ca</w:t>
                              </w:r>
                            </w:hyperlink>
                          </w:p>
                          <w:p w14:paraId="3D48634D" w14:textId="77777777" w:rsidR="00263907" w:rsidRPr="00263907" w:rsidRDefault="00263907" w:rsidP="00263907">
                            <w:pPr>
                              <w:spacing w:after="0" w:line="240" w:lineRule="auto"/>
                              <w:jc w:val="right"/>
                              <w:rPr>
                                <w:rFonts w:ascii="Calibri Light" w:hAnsi="Calibri Light"/>
                                <w:szCs w:val="26"/>
                              </w:rPr>
                            </w:pPr>
                            <w:r w:rsidRPr="00E03346">
                              <w:rPr>
                                <w:rFonts w:ascii="Calibri Light" w:hAnsi="Calibri Light"/>
                                <w:szCs w:val="26"/>
                              </w:rPr>
                              <w:t>6, rue St-Jean-Baptiste, local 102, Baie-Saint-Paul (</w:t>
                            </w:r>
                            <w:proofErr w:type="spellStart"/>
                            <w:r w:rsidRPr="00E03346">
                              <w:rPr>
                                <w:rFonts w:ascii="Calibri Light" w:hAnsi="Calibri Light"/>
                                <w:szCs w:val="26"/>
                              </w:rPr>
                              <w:t>Qc</w:t>
                            </w:r>
                            <w:proofErr w:type="spellEnd"/>
                            <w:r w:rsidRPr="00E03346">
                              <w:rPr>
                                <w:rFonts w:ascii="Calibri Light" w:hAnsi="Calibri Light"/>
                                <w:szCs w:val="26"/>
                              </w:rPr>
                              <w:t>) G3Z 1L7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746952" id="Zone de texte 6" o:spid="_x0000_s1029" type="#_x0000_t202" style="position:absolute;margin-left:306pt;margin-top:11.45pt;width:244.2pt;height:122.4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" filled="f" stroked="f" strokeweight=".5pt">
                <v:textbox>
                  <w:txbxContent>
                    <w:p w14:paraId="567EAC75" w14:textId="77777777" w:rsidR="00263907" w:rsidRPr="00E121EA" w:rsidRDefault="00263907" w:rsidP="00263907">
                      <w:pPr>
                        <w:spacing w:after="0" w:line="240" w:lineRule="auto"/>
                        <w:jc w:val="right"/>
                        <w:rPr>
                          <w:rFonts w:ascii="Calibri Light" w:hAnsi="Calibri Light"/>
                        </w:rPr>
                      </w:pPr>
                      <w:r w:rsidRPr="00FD5A78">
                        <w:rPr>
                          <w:rFonts w:ascii="Calibri Light" w:hAnsi="Calibri Light"/>
                          <w:color w:val="06466E"/>
                          <w:sz w:val="26"/>
                          <w:szCs w:val="26"/>
                        </w:rPr>
                        <w:t>Envoyer votre dossier complet à :</w:t>
                      </w:r>
                      <w:r w:rsidRPr="00E121EA">
                        <w:rPr>
                          <w:rFonts w:ascii="Calibri Light" w:hAnsi="Calibri Light"/>
                        </w:rPr>
                        <w:br/>
                        <w:t>Mme Anne Scallon</w:t>
                      </w:r>
                    </w:p>
                    <w:p w14:paraId="54AAF366" w14:textId="77777777" w:rsidR="00263907" w:rsidRPr="00E03346" w:rsidRDefault="00263907" w:rsidP="00263907">
                      <w:pPr>
                        <w:spacing w:after="0" w:line="240" w:lineRule="auto"/>
                        <w:jc w:val="right"/>
                        <w:rPr>
                          <w:rFonts w:ascii="Calibri Light" w:hAnsi="Calibri Light"/>
                          <w:color w:val="06466E"/>
                          <w:szCs w:val="26"/>
                        </w:rPr>
                      </w:pPr>
                      <w:r w:rsidRPr="00E03346">
                        <w:rPr>
                          <w:rFonts w:ascii="Calibri Light" w:hAnsi="Calibri Light"/>
                          <w:szCs w:val="26"/>
                        </w:rPr>
                        <w:t>Directrice du Service de développement local et entrepreneurial de la MRC de Charlevoix</w:t>
                      </w:r>
                      <w:r w:rsidRPr="00E03346">
                        <w:rPr>
                          <w:rFonts w:ascii="Calibri Light" w:hAnsi="Calibri Light"/>
                          <w:szCs w:val="26"/>
                        </w:rPr>
                        <w:br/>
                      </w:r>
                      <w:hyperlink r:id="rId20" w:history="1">
                        <w:r w:rsidRPr="00E03346">
                          <w:rPr>
                            <w:rStyle w:val="Lienhypertexte"/>
                            <w:rFonts w:ascii="Calibri Light" w:hAnsi="Calibri Light"/>
                            <w:color w:val="06466E"/>
                            <w:szCs w:val="26"/>
                          </w:rPr>
                          <w:t>ascallon@mrccharlevoix.ca</w:t>
                        </w:r>
                      </w:hyperlink>
                    </w:p>
                    <w:p w14:paraId="3D48634D" w14:textId="77777777" w:rsidR="00263907" w:rsidRPr="00263907" w:rsidRDefault="00263907" w:rsidP="00263907">
                      <w:pPr>
                        <w:spacing w:after="0" w:line="240" w:lineRule="auto"/>
                        <w:jc w:val="right"/>
                        <w:rPr>
                          <w:rFonts w:ascii="Calibri Light" w:hAnsi="Calibri Light"/>
                          <w:szCs w:val="26"/>
                        </w:rPr>
                      </w:pPr>
                      <w:r w:rsidRPr="00E03346">
                        <w:rPr>
                          <w:rFonts w:ascii="Calibri Light" w:hAnsi="Calibri Light"/>
                          <w:szCs w:val="26"/>
                        </w:rPr>
                        <w:t>6, rue St-Jean-Baptiste, local 102, Baie-Saint-Paul (</w:t>
                      </w:r>
                      <w:proofErr w:type="spellStart"/>
                      <w:r w:rsidRPr="00E03346">
                        <w:rPr>
                          <w:rFonts w:ascii="Calibri Light" w:hAnsi="Calibri Light"/>
                          <w:szCs w:val="26"/>
                        </w:rPr>
                        <w:t>Qc</w:t>
                      </w:r>
                      <w:proofErr w:type="spellEnd"/>
                      <w:r w:rsidRPr="00E03346">
                        <w:rPr>
                          <w:rFonts w:ascii="Calibri Light" w:hAnsi="Calibri Light"/>
                          <w:szCs w:val="26"/>
                        </w:rPr>
                        <w:t>) G3Z 1L7</w:t>
                      </w:r>
                    </w:p>
                  </w:txbxContent>
                </v:textbox>
              </v:shape>
            </w:pict>
          </mc:Fallback>
        </mc:AlternateContent>
      </w:r>
    </w:p>
    <w:p w14:paraId="2718A11F" w14:textId="77777777" w:rsidR="00E03346" w:rsidRDefault="00E650FE" w:rsidP="00B850D9">
      <w:pPr>
        <w:spacing w:after="0" w:line="240" w:lineRule="auto"/>
        <w:rPr>
          <w:rFonts w:ascii="Calibri Light" w:hAnsi="Calibri Light"/>
          <w:sz w:val="24"/>
          <w:szCs w:val="24"/>
        </w:rPr>
      </w:pPr>
      <w:sdt>
        <w:sdtPr>
          <w:rPr>
            <w:rFonts w:ascii="Calibri Light" w:hAnsi="Calibri Light"/>
            <w:sz w:val="24"/>
            <w:szCs w:val="24"/>
          </w:rPr>
          <w:id w:val="-330305438"/>
          <w14:checkbox>
            <w14:checked w14:val="0"/>
            <w14:checkedState w14:val="2612" w14:font="MS Gothic"/>
            <w14:uncheckedState w14:val="2610" w14:font="MS Gothic"/>
          </w14:checkbox>
        </w:sdtPr>
        <w:sdtEndPr/>
        <w:sdtContent>
          <w:r w:rsidR="00E03346" w:rsidRPr="00E121EA">
            <w:rPr>
              <w:rFonts w:ascii="MS Gothic" w:eastAsia="MS Gothic" w:hAnsi="MS Gothic" w:hint="eastAsia"/>
              <w:sz w:val="24"/>
              <w:szCs w:val="24"/>
            </w:rPr>
            <w:t>☐</w:t>
          </w:r>
        </w:sdtContent>
      </w:sdt>
      <w:r w:rsidR="00E03346" w:rsidRPr="00E121EA">
        <w:rPr>
          <w:rFonts w:ascii="Calibri Light" w:hAnsi="Calibri Light"/>
          <w:sz w:val="24"/>
          <w:szCs w:val="24"/>
        </w:rPr>
        <w:t xml:space="preserve"> J’ai pris connaissance de la politique d’investissement.</w:t>
      </w:r>
    </w:p>
    <w:p w14:paraId="76E9FAC0" w14:textId="77777777" w:rsidR="00263907" w:rsidRDefault="00263907" w:rsidP="00B850D9">
      <w:pPr>
        <w:spacing w:after="0" w:line="240" w:lineRule="auto"/>
        <w:rPr>
          <w:rFonts w:ascii="Calibri Light" w:hAnsi="Calibri Light"/>
          <w:sz w:val="24"/>
          <w:szCs w:val="24"/>
        </w:rPr>
      </w:pPr>
    </w:p>
    <w:p w14:paraId="09458573" w14:textId="77777777" w:rsidR="00263907" w:rsidRPr="00263907" w:rsidRDefault="00263907" w:rsidP="00B850D9">
      <w:pPr>
        <w:spacing w:after="0" w:line="240" w:lineRule="auto"/>
        <w:rPr>
          <w:rFonts w:ascii="Calibri Light" w:hAnsi="Calibri Light"/>
          <w:sz w:val="24"/>
          <w:szCs w:val="24"/>
        </w:rPr>
      </w:pPr>
      <w:r w:rsidRPr="00263907">
        <w:rPr>
          <w:rFonts w:ascii="Calibri Light" w:hAnsi="Calibri Light"/>
          <w:sz w:val="24"/>
          <w:szCs w:val="24"/>
        </w:rPr>
        <w:t xml:space="preserve">Date :  </w:t>
      </w:r>
      <w:sdt>
        <w:sdtPr>
          <w:rPr>
            <w:rFonts w:ascii="Calibri Light" w:hAnsi="Calibri Light"/>
            <w:sz w:val="24"/>
            <w:szCs w:val="24"/>
          </w:rPr>
          <w:id w:val="1743516296"/>
          <w:showingPlcHdr/>
        </w:sdtPr>
        <w:sdtEndPr/>
        <w:sdtContent>
          <w:r w:rsidRPr="00263907">
            <w:rPr>
              <w:rStyle w:val="Textedelespacerserv"/>
            </w:rPr>
            <w:t>Cliquez ici pour taper du texte.</w:t>
          </w:r>
        </w:sdtContent>
      </w:sdt>
    </w:p>
    <w:p w14:paraId="4B1D3D41" w14:textId="77777777" w:rsidR="00263907" w:rsidRPr="00263907" w:rsidRDefault="00263907" w:rsidP="00B850D9">
      <w:pPr>
        <w:spacing w:after="0" w:line="240" w:lineRule="auto"/>
        <w:rPr>
          <w:rFonts w:ascii="Calibri Light" w:hAnsi="Calibri Light"/>
          <w:sz w:val="24"/>
          <w:szCs w:val="24"/>
          <w:u w:val="single"/>
        </w:rPr>
      </w:pPr>
      <w:r>
        <w:rPr>
          <w:rFonts w:ascii="Calibri Light" w:hAnsi="Calibri Light"/>
          <w:noProof/>
          <w:lang w:eastAsia="fr-CA"/>
        </w:rPr>
        <mc:AlternateContent>
          <mc:Choice Requires="wps">
            <w:drawing>
              <wp:anchor distT="0" distB="0" distL="114300" distR="114300" simplePos="0" relativeHeight="251719680" behindDoc="0" locked="0" layoutInCell="1" allowOverlap="1" wp14:anchorId="5B486083" wp14:editId="02AB6BC4">
                <wp:simplePos x="0" y="0"/>
                <wp:positionH relativeFrom="column">
                  <wp:posOffset>388620</wp:posOffset>
                </wp:positionH>
                <wp:positionV relativeFrom="paragraph">
                  <wp:posOffset>44450</wp:posOffset>
                </wp:positionV>
                <wp:extent cx="2179320" cy="0"/>
                <wp:effectExtent l="0" t="19050" r="11430" b="19050"/>
                <wp:wrapNone/>
                <wp:docPr id="16" name="Connecteur droit 16"/>
                <wp:cNvGraphicFramePr/>
                <a:graphic xmlns:a="http://schemas.openxmlformats.org/drawingml/2006/main">
                  <a:graphicData uri="http://schemas.microsoft.com/office/word/2010/wordprocessingShape">
                    <wps:wsp>
                      <wps:cNvCnPr/>
                      <wps:spPr>
                        <a:xfrm>
                          <a:off x="0" y="0"/>
                          <a:ext cx="2179320" cy="0"/>
                        </a:xfrm>
                        <a:prstGeom prst="line">
                          <a:avLst/>
                        </a:prstGeom>
                        <a:noFill/>
                        <a:ln w="28575" cap="flat" cmpd="sng" algn="ctr">
                          <a:solidFill>
                            <a:srgbClr val="06466E"/>
                          </a:solidFill>
                          <a:prstDash val="solid"/>
                        </a:ln>
                        <a:effectLst/>
                      </wps:spPr>
                      <wps:bodyPr/>
                    </wps:wsp>
                  </a:graphicData>
                </a:graphic>
                <wp14:sizeRelH relativeFrom="margin">
                  <wp14:pctWidth>0</wp14:pctWidth>
                </wp14:sizeRelH>
              </wp:anchor>
            </w:drawing>
          </mc:Choice>
          <mc:Fallback>
            <w:pict>
              <v:line w14:anchorId="5E13FBBA" id="Connecteur droit 16" o:spid="_x0000_s1026" style="position:absolute;z-index:251719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pt,3.5pt" to="202.2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" strokecolor="#06466e" strokeweight="2.25pt"/>
            </w:pict>
          </mc:Fallback>
        </mc:AlternateContent>
      </w:r>
    </w:p>
    <w:p w14:paraId="3BC3D475" w14:textId="77777777" w:rsidR="00263907" w:rsidRDefault="00263907" w:rsidP="00B850D9">
      <w:pPr>
        <w:spacing w:after="0" w:line="240" w:lineRule="auto"/>
        <w:rPr>
          <w:rFonts w:ascii="Calibri Light" w:hAnsi="Calibri Light"/>
          <w:sz w:val="24"/>
          <w:szCs w:val="24"/>
        </w:rPr>
      </w:pPr>
      <w:r>
        <w:rPr>
          <w:rFonts w:ascii="Calibri Light" w:hAnsi="Calibri Light"/>
          <w:noProof/>
          <w:sz w:val="26"/>
          <w:szCs w:val="26"/>
          <w:lang w:eastAsia="fr-CA"/>
        </w:rPr>
        <mc:AlternateContent>
          <mc:Choice Requires="wps">
            <w:drawing>
              <wp:anchor distT="0" distB="0" distL="114300" distR="114300" simplePos="0" relativeHeight="251716608" behindDoc="0" locked="0" layoutInCell="1" allowOverlap="1" wp14:anchorId="05520072" wp14:editId="35E7B869">
                <wp:simplePos x="0" y="0"/>
                <wp:positionH relativeFrom="column">
                  <wp:posOffset>-45720</wp:posOffset>
                </wp:positionH>
                <wp:positionV relativeFrom="paragraph">
                  <wp:posOffset>163195</wp:posOffset>
                </wp:positionV>
                <wp:extent cx="3497580" cy="342900"/>
                <wp:effectExtent l="0" t="0" r="7620" b="0"/>
                <wp:wrapNone/>
                <wp:docPr id="7" name="Zone de texte 7"/>
                <wp:cNvGraphicFramePr/>
                <a:graphic xmlns:a="http://schemas.openxmlformats.org/drawingml/2006/main">
                  <a:graphicData uri="http://schemas.microsoft.com/office/word/2010/wordprocessingShape">
                    <wps:wsp>
                      <wps:cNvSpPr txBox="1"/>
                      <wps:spPr>
                        <a:xfrm>
                          <a:off x="0" y="0"/>
                          <a:ext cx="3497580" cy="342900"/>
                        </a:xfrm>
                        <a:prstGeom prst="rect">
                          <a:avLst/>
                        </a:prstGeom>
                        <a:solidFill>
                          <a:schemeClr val="lt1"/>
                        </a:solidFill>
                        <a:ln w="38100">
                          <a:noFill/>
                        </a:ln>
                        <a:effectLst/>
                      </wps:spPr>
                      <wps:style>
                        <a:lnRef idx="0">
                          <a:schemeClr val="accent1"/>
                        </a:lnRef>
                        <a:fillRef idx="0">
                          <a:schemeClr val="accent1"/>
                        </a:fillRef>
                        <a:effectRef idx="0">
                          <a:schemeClr val="accent1"/>
                        </a:effectRef>
                        <a:fontRef idx="minor">
                          <a:schemeClr val="dk1"/>
                        </a:fontRef>
                      </wps:style>
                      <wps:txbx>
                        <w:txbxContent>
                          <w:sdt>
                            <w:sdtPr>
                              <w:id w:val="1431230349"/>
                              <w:showingPlcHdr/>
                            </w:sdtPr>
                            <w:sdtEndPr/>
                            <w:sdtContent>
                              <w:p w14:paraId="7C845C4B" w14:textId="77777777" w:rsidR="00263907" w:rsidRDefault="00B145BD" w:rsidP="00263907">
                                <w: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20072" id="Zone de texte 7" o:spid="_x0000_s1030" type="#_x0000_t202" style="position:absolute;margin-left:-3.6pt;margin-top:12.85pt;width:275.4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" fillcolor="white [3201]" stroked="f" strokeweight="3pt">
                <v:textbox>
                  <w:txbxContent>
                    <w:sdt>
                      <w:sdtPr>
                        <w:id w:val="1431230349"/>
                        <w:showingPlcHdr/>
                      </w:sdtPr>
                      <w:sdtEndPr/>
                      <w:sdtContent>
                        <w:p w14:paraId="7C845C4B" w14:textId="77777777" w:rsidR="00263907" w:rsidRDefault="00B145BD" w:rsidP="00263907">
                          <w:r>
                            <w:t xml:space="preserve">     </w:t>
                          </w:r>
                        </w:p>
                      </w:sdtContent>
                    </w:sdt>
                  </w:txbxContent>
                </v:textbox>
              </v:shape>
            </w:pict>
          </mc:Fallback>
        </mc:AlternateContent>
      </w:r>
    </w:p>
    <w:p w14:paraId="62BA7148" w14:textId="77777777" w:rsidR="00263907" w:rsidRPr="00E121EA" w:rsidRDefault="00263907" w:rsidP="00B850D9">
      <w:pPr>
        <w:spacing w:after="0" w:line="240" w:lineRule="auto"/>
        <w:rPr>
          <w:rFonts w:ascii="Calibri Light" w:hAnsi="Calibri Light"/>
          <w:sz w:val="24"/>
          <w:szCs w:val="24"/>
        </w:rPr>
      </w:pPr>
    </w:p>
    <w:p w14:paraId="2598BCC3" w14:textId="77777777" w:rsidR="00E03346" w:rsidRDefault="00263907" w:rsidP="00B850D9">
      <w:pPr>
        <w:spacing w:after="0" w:line="240" w:lineRule="auto"/>
        <w:rPr>
          <w:rFonts w:ascii="Calibri Light" w:hAnsi="Calibri Light"/>
        </w:rPr>
      </w:pPr>
      <w:r>
        <w:rPr>
          <w:rFonts w:ascii="Calibri Light" w:hAnsi="Calibri Light"/>
          <w:noProof/>
          <w:lang w:eastAsia="fr-CA"/>
        </w:rPr>
        <mc:AlternateContent>
          <mc:Choice Requires="wps">
            <w:drawing>
              <wp:anchor distT="0" distB="0" distL="114300" distR="114300" simplePos="0" relativeHeight="251717632" behindDoc="0" locked="0" layoutInCell="1" allowOverlap="1" wp14:anchorId="159A57F3" wp14:editId="5D2CB83A">
                <wp:simplePos x="0" y="0"/>
                <wp:positionH relativeFrom="column">
                  <wp:posOffset>-7620</wp:posOffset>
                </wp:positionH>
                <wp:positionV relativeFrom="paragraph">
                  <wp:posOffset>126365</wp:posOffset>
                </wp:positionV>
                <wp:extent cx="3497580" cy="0"/>
                <wp:effectExtent l="0" t="19050" r="7620" b="19050"/>
                <wp:wrapNone/>
                <wp:docPr id="15" name="Connecteur droit 15"/>
                <wp:cNvGraphicFramePr/>
                <a:graphic xmlns:a="http://schemas.openxmlformats.org/drawingml/2006/main">
                  <a:graphicData uri="http://schemas.microsoft.com/office/word/2010/wordprocessingShape">
                    <wps:wsp>
                      <wps:cNvCnPr/>
                      <wps:spPr>
                        <a:xfrm>
                          <a:off x="0" y="0"/>
                          <a:ext cx="3497580" cy="0"/>
                        </a:xfrm>
                        <a:prstGeom prst="line">
                          <a:avLst/>
                        </a:prstGeom>
                        <a:ln w="28575">
                          <a:solidFill>
                            <a:srgbClr val="06466E"/>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AC9FEB" id="Connecteur droit 15"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6pt,9.95pt" to="274.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" strokecolor="#06466e" strokeweight="2.25pt"/>
            </w:pict>
          </mc:Fallback>
        </mc:AlternateContent>
      </w:r>
    </w:p>
    <w:p w14:paraId="6F8E4400" w14:textId="77777777" w:rsidR="00263907" w:rsidRDefault="00263907" w:rsidP="00B850D9">
      <w:pPr>
        <w:spacing w:after="0" w:line="240" w:lineRule="auto"/>
        <w:rPr>
          <w:rFonts w:ascii="Calibri Light" w:hAnsi="Calibri Light"/>
          <w:sz w:val="24"/>
        </w:rPr>
      </w:pPr>
      <w:r w:rsidRPr="00263907">
        <w:rPr>
          <w:rFonts w:ascii="Calibri Light" w:hAnsi="Calibri Light"/>
          <w:sz w:val="24"/>
        </w:rPr>
        <w:t>Signature de la personne responsable</w:t>
      </w:r>
    </w:p>
    <w:p w14:paraId="3FD3B8EC" w14:textId="77777777" w:rsidR="00C22F50" w:rsidRDefault="00C22F50" w:rsidP="00B850D9">
      <w:pPr>
        <w:spacing w:after="0" w:line="240" w:lineRule="auto"/>
        <w:rPr>
          <w:rFonts w:ascii="Calibri Light" w:hAnsi="Calibri Light"/>
          <w:sz w:val="24"/>
        </w:rPr>
      </w:pPr>
      <w:r w:rsidRPr="001C105B">
        <w:rPr>
          <w:rFonts w:ascii="Calibri Light" w:hAnsi="Calibri Light"/>
          <w:noProof/>
          <w:sz w:val="10"/>
          <w:lang w:eastAsia="fr-CA"/>
        </w:rPr>
        <w:lastRenderedPageBreak/>
        <mc:AlternateContent>
          <mc:Choice Requires="wps">
            <w:drawing>
              <wp:anchor distT="0" distB="0" distL="114300" distR="114300" simplePos="0" relativeHeight="251713023" behindDoc="1" locked="0" layoutInCell="1" allowOverlap="1" wp14:anchorId="17A476B1" wp14:editId="1B6A342D">
                <wp:simplePos x="0" y="0"/>
                <wp:positionH relativeFrom="column">
                  <wp:posOffset>3538220</wp:posOffset>
                </wp:positionH>
                <wp:positionV relativeFrom="paragraph">
                  <wp:posOffset>-124518</wp:posOffset>
                </wp:positionV>
                <wp:extent cx="3557905" cy="9006840"/>
                <wp:effectExtent l="0" t="0" r="4445" b="3810"/>
                <wp:wrapNone/>
                <wp:docPr id="36" name="Rectangle 36"/>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A74A75" id="Rectangle 36" o:spid="_x0000_s1026" style="position:absolute;margin-left:278.6pt;margin-top:-9.8pt;width:280.15pt;height:709.2pt;z-index:-25160345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" fillcolor="#f2f2f2 [3052]" stroked="f" strokeweight="2pt"/>
            </w:pict>
          </mc:Fallback>
        </mc:AlternateContent>
      </w:r>
      <w:r w:rsidRPr="002C4A9E">
        <w:rPr>
          <w:rFonts w:ascii="Calibri Light" w:hAnsi="Calibri Light"/>
          <w:noProof/>
          <w:sz w:val="26"/>
          <w:szCs w:val="26"/>
          <w:lang w:eastAsia="fr-CA"/>
        </w:rPr>
        <mc:AlternateContent>
          <mc:Choice Requires="wps">
            <w:drawing>
              <wp:anchor distT="0" distB="0" distL="114300" distR="114300" simplePos="0" relativeHeight="251724800" behindDoc="0" locked="0" layoutInCell="1" allowOverlap="1" wp14:anchorId="54606DF3" wp14:editId="1266E7AF">
                <wp:simplePos x="0" y="0"/>
                <wp:positionH relativeFrom="column">
                  <wp:posOffset>2784475</wp:posOffset>
                </wp:positionH>
                <wp:positionV relativeFrom="paragraph">
                  <wp:posOffset>-25977</wp:posOffset>
                </wp:positionV>
                <wp:extent cx="4314825" cy="297642"/>
                <wp:effectExtent l="0" t="0" r="0" b="7620"/>
                <wp:wrapNone/>
                <wp:docPr id="35" name="Zone de texte 35"/>
                <wp:cNvGraphicFramePr/>
                <a:graphic xmlns:a="http://schemas.openxmlformats.org/drawingml/2006/main">
                  <a:graphicData uri="http://schemas.microsoft.com/office/word/2010/wordprocessingShape">
                    <wps:wsp>
                      <wps:cNvSpPr txBox="1"/>
                      <wps:spPr>
                        <a:xfrm>
                          <a:off x="0" y="0"/>
                          <a:ext cx="4314825" cy="297642"/>
                        </a:xfrm>
                        <a:prstGeom prst="rect">
                          <a:avLst/>
                        </a:prstGeom>
                        <a:noFill/>
                        <a:ln w="6350">
                          <a:noFill/>
                        </a:ln>
                        <a:effectLst/>
                      </wps:spPr>
                      <wps:txbx>
                        <w:txbxContent>
                          <w:p w14:paraId="2AE3DD2F" w14:textId="77777777" w:rsidR="00C22F50" w:rsidRPr="00F70488" w:rsidRDefault="00C22F50" w:rsidP="00C22F50">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ANNEXE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06DF3" id="Zone de texte 35" o:spid="_x0000_s1031" type="#_x0000_t202" style="position:absolute;margin-left:219.25pt;margin-top:-2.05pt;width:339.75pt;height:23.4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" filled="f" stroked="f" strokeweight=".5pt">
                <v:textbox>
                  <w:txbxContent>
                    <w:p w14:paraId="2AE3DD2F" w14:textId="77777777" w:rsidR="00C22F50" w:rsidRPr="00F70488" w:rsidRDefault="00C22F50" w:rsidP="00C22F50">
                      <w:pPr>
                        <w:jc w:val="right"/>
                        <w:rPr>
                          <w:rFonts w:ascii="Calibri Light" w:hAnsi="Calibri Light"/>
                          <w:color w:val="FFFFFF" w:themeColor="background1"/>
                          <w:sz w:val="32"/>
                          <w:szCs w:val="32"/>
                          <w:lang w:val="en-CA"/>
                        </w:rPr>
                      </w:pPr>
                      <w:r>
                        <w:rPr>
                          <w:rFonts w:ascii="Calibri Light" w:hAnsi="Calibri Light"/>
                          <w:color w:val="FFFFFF" w:themeColor="background1"/>
                          <w:sz w:val="32"/>
                          <w:szCs w:val="32"/>
                          <w:lang w:val="en-CA"/>
                        </w:rPr>
                        <w:t>ANNEXE 1</w:t>
                      </w:r>
                    </w:p>
                  </w:txbxContent>
                </v:textbox>
              </v:shape>
            </w:pict>
          </mc:Fallback>
        </mc:AlternateContent>
      </w:r>
      <w:r w:rsidRPr="002C4A9E">
        <w:rPr>
          <w:rFonts w:ascii="Calibri Light" w:hAnsi="Calibri Light"/>
          <w:noProof/>
          <w:sz w:val="26"/>
          <w:szCs w:val="26"/>
          <w:lang w:eastAsia="fr-CA"/>
        </w:rPr>
        <mc:AlternateContent>
          <mc:Choice Requires="wps">
            <w:drawing>
              <wp:anchor distT="0" distB="0" distL="114300" distR="114300" simplePos="0" relativeHeight="251722752" behindDoc="1" locked="0" layoutInCell="1" allowOverlap="1" wp14:anchorId="10D2E757" wp14:editId="0601A204">
                <wp:simplePos x="0" y="0"/>
                <wp:positionH relativeFrom="column">
                  <wp:posOffset>1497965</wp:posOffset>
                </wp:positionH>
                <wp:positionV relativeFrom="paragraph">
                  <wp:posOffset>-6350</wp:posOffset>
                </wp:positionV>
                <wp:extent cx="5603875" cy="304800"/>
                <wp:effectExtent l="0" t="0" r="0" b="0"/>
                <wp:wrapNone/>
                <wp:docPr id="26" name="Rectangle 26"/>
                <wp:cNvGraphicFramePr/>
                <a:graphic xmlns:a="http://schemas.openxmlformats.org/drawingml/2006/main">
                  <a:graphicData uri="http://schemas.microsoft.com/office/word/2010/wordprocessingShape">
                    <wps:wsp>
                      <wps:cNvSpPr/>
                      <wps:spPr>
                        <a:xfrm>
                          <a:off x="0" y="0"/>
                          <a:ext cx="5603875" cy="304800"/>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D66AC1" id="Rectangle 26" o:spid="_x0000_s1026" style="position:absolute;margin-left:117.95pt;margin-top:-.5pt;width:441.25pt;height:24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" fillcolor="#06466e" stroked="f" strokeweight="2pt"/>
            </w:pict>
          </mc:Fallback>
        </mc:AlternateContent>
      </w:r>
    </w:p>
    <w:p w14:paraId="386A1891" w14:textId="77777777" w:rsidR="00C22F50" w:rsidRDefault="00C22F50" w:rsidP="00B850D9">
      <w:pPr>
        <w:spacing w:after="0" w:line="240" w:lineRule="auto"/>
        <w:rPr>
          <w:rFonts w:ascii="Calibri Light" w:hAnsi="Calibri Light"/>
          <w:sz w:val="24"/>
        </w:rPr>
      </w:pPr>
    </w:p>
    <w:p w14:paraId="593D3C8E" w14:textId="77777777" w:rsidR="00C22F50" w:rsidRDefault="00C22F50" w:rsidP="00B850D9">
      <w:pPr>
        <w:spacing w:after="0" w:line="240" w:lineRule="auto"/>
        <w:rPr>
          <w:rFonts w:ascii="Calibri Light" w:hAnsi="Calibri Light"/>
          <w:sz w:val="24"/>
        </w:rPr>
      </w:pPr>
    </w:p>
    <w:p w14:paraId="1D48F12C" w14:textId="77777777" w:rsidR="00C22F50" w:rsidRPr="001C105B" w:rsidRDefault="00C22F50" w:rsidP="00C22F50">
      <w:pPr>
        <w:spacing w:after="0" w:line="240" w:lineRule="auto"/>
        <w:rPr>
          <w:rFonts w:ascii="Calibri Light" w:hAnsi="Calibri Light"/>
          <w:color w:val="06466E"/>
          <w:sz w:val="26"/>
          <w:szCs w:val="26"/>
        </w:rPr>
      </w:pPr>
      <w:r>
        <w:rPr>
          <w:rFonts w:ascii="Calibri Light" w:hAnsi="Calibri Light"/>
          <w:color w:val="06466E"/>
          <w:sz w:val="26"/>
          <w:szCs w:val="26"/>
        </w:rPr>
        <w:t>Démonstration du respect des objectifs de la Politique d’investissement</w:t>
      </w:r>
    </w:p>
    <w:p w14:paraId="1258F9CE" w14:textId="77777777" w:rsidR="00C22F50" w:rsidRDefault="00C22F50" w:rsidP="00C22F50">
      <w:pPr>
        <w:spacing w:after="0" w:line="240" w:lineRule="auto"/>
        <w:rPr>
          <w:rFonts w:ascii="Calibri Light" w:hAnsi="Calibri Light"/>
          <w:sz w:val="24"/>
        </w:rPr>
      </w:pPr>
    </w:p>
    <w:p w14:paraId="7A741EFC" w14:textId="77777777" w:rsidR="00C22F50" w:rsidRDefault="00C22F50" w:rsidP="00C22F50">
      <w:pPr>
        <w:spacing w:after="0" w:line="240" w:lineRule="auto"/>
        <w:rPr>
          <w:rFonts w:ascii="Calibri Light" w:hAnsi="Calibri Light"/>
          <w:i/>
          <w:sz w:val="24"/>
        </w:rPr>
      </w:pPr>
      <w:r w:rsidRPr="00C22F50">
        <w:rPr>
          <w:rFonts w:ascii="Calibri Light" w:hAnsi="Calibri Light"/>
          <w:sz w:val="24"/>
        </w:rPr>
        <w:t>À quel(s) axe(s)</w:t>
      </w:r>
      <w:r>
        <w:rPr>
          <w:rFonts w:ascii="Calibri Light" w:hAnsi="Calibri Light"/>
          <w:sz w:val="24"/>
        </w:rPr>
        <w:t xml:space="preserve"> s’intègre votre projet? (</w:t>
      </w:r>
      <w:r w:rsidRPr="00C22F50">
        <w:rPr>
          <w:rFonts w:ascii="Calibri Light" w:hAnsi="Calibri Light"/>
          <w:i/>
          <w:sz w:val="24"/>
        </w:rPr>
        <w:t>Veuillez-vous référer aux pages 1 et 2.)</w:t>
      </w:r>
    </w:p>
    <w:p w14:paraId="53D5B0DE" w14:textId="77777777" w:rsidR="00C22F50" w:rsidRDefault="00C22F50" w:rsidP="00C22F50">
      <w:pPr>
        <w:spacing w:after="0" w:line="240" w:lineRule="auto"/>
        <w:rPr>
          <w:rFonts w:ascii="Calibri Light" w:hAnsi="Calibri Light"/>
          <w:i/>
          <w:sz w:val="24"/>
        </w:rPr>
      </w:pPr>
    </w:p>
    <w:p w14:paraId="47EF1049" w14:textId="77777777" w:rsidR="00C22F50" w:rsidRDefault="00E650FE" w:rsidP="00C22F50">
      <w:pPr>
        <w:spacing w:after="0" w:line="240" w:lineRule="auto"/>
        <w:rPr>
          <w:rFonts w:ascii="Calibri Light" w:hAnsi="Calibri Light"/>
          <w:sz w:val="24"/>
        </w:rPr>
      </w:pPr>
      <w:sdt>
        <w:sdtPr>
          <w:rPr>
            <w:rFonts w:ascii="Calibri Light" w:hAnsi="Calibri Light"/>
            <w:sz w:val="24"/>
          </w:rPr>
          <w:id w:val="-1519074327"/>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1 : Appuyer la communauté entrepreneuriale et l’écosystème de support aux entreprises.</w:t>
      </w:r>
    </w:p>
    <w:p w14:paraId="39509FFB" w14:textId="77777777" w:rsidR="00C22F50" w:rsidRDefault="00C22F50" w:rsidP="00C22F50">
      <w:pPr>
        <w:spacing w:after="0" w:line="240" w:lineRule="auto"/>
        <w:rPr>
          <w:rFonts w:ascii="Calibri Light" w:hAnsi="Calibri Light"/>
          <w:sz w:val="24"/>
        </w:rPr>
      </w:pPr>
    </w:p>
    <w:p w14:paraId="65162364" w14:textId="77777777" w:rsidR="00C22F50" w:rsidRDefault="00E650FE" w:rsidP="00C22F50">
      <w:pPr>
        <w:spacing w:after="0" w:line="240" w:lineRule="auto"/>
        <w:rPr>
          <w:rFonts w:ascii="Calibri Light" w:hAnsi="Calibri Light"/>
          <w:sz w:val="24"/>
        </w:rPr>
      </w:pPr>
      <w:sdt>
        <w:sdtPr>
          <w:rPr>
            <w:rFonts w:ascii="Calibri Light" w:hAnsi="Calibri Light"/>
            <w:sz w:val="24"/>
          </w:rPr>
          <w:id w:val="992300070"/>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2 : Favoriser l’innovation dans les entreprises et les organisations municipales.</w:t>
      </w:r>
    </w:p>
    <w:p w14:paraId="1D58B0E9" w14:textId="77777777" w:rsidR="00C22F50" w:rsidRPr="00C22F50" w:rsidRDefault="00C22F50" w:rsidP="00C22F50">
      <w:pPr>
        <w:spacing w:after="0" w:line="240" w:lineRule="auto"/>
        <w:rPr>
          <w:rFonts w:ascii="Calibri Light" w:hAnsi="Calibri Light"/>
          <w:sz w:val="24"/>
        </w:rPr>
      </w:pPr>
    </w:p>
    <w:p w14:paraId="6E879E9A" w14:textId="77777777" w:rsidR="00C22F50" w:rsidRDefault="00E650FE" w:rsidP="00C22F50">
      <w:pPr>
        <w:spacing w:after="0" w:line="240" w:lineRule="auto"/>
        <w:rPr>
          <w:rFonts w:ascii="Calibri Light" w:hAnsi="Calibri Light"/>
          <w:sz w:val="24"/>
        </w:rPr>
      </w:pPr>
      <w:sdt>
        <w:sdtPr>
          <w:rPr>
            <w:rFonts w:ascii="Calibri Light" w:hAnsi="Calibri Light"/>
            <w:sz w:val="24"/>
          </w:rPr>
          <w:id w:val="1877890335"/>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3 : Supporter l’amélioration de la compétitivité des entreprises.</w:t>
      </w:r>
    </w:p>
    <w:p w14:paraId="63DC707B" w14:textId="77777777" w:rsidR="00C22F50" w:rsidRDefault="00C22F50" w:rsidP="00C22F50">
      <w:pPr>
        <w:spacing w:after="0" w:line="240" w:lineRule="auto"/>
        <w:rPr>
          <w:rFonts w:ascii="Calibri Light" w:hAnsi="Calibri Light"/>
          <w:sz w:val="24"/>
        </w:rPr>
      </w:pPr>
    </w:p>
    <w:p w14:paraId="1AD40650" w14:textId="77777777" w:rsidR="00C22F50" w:rsidRDefault="00E650FE" w:rsidP="00C22F50">
      <w:pPr>
        <w:spacing w:after="0" w:line="240" w:lineRule="auto"/>
        <w:rPr>
          <w:rFonts w:ascii="Calibri Light" w:hAnsi="Calibri Light"/>
          <w:sz w:val="24"/>
        </w:rPr>
      </w:pPr>
      <w:sdt>
        <w:sdtPr>
          <w:rPr>
            <w:rFonts w:ascii="Calibri Light" w:hAnsi="Calibri Light"/>
            <w:sz w:val="24"/>
          </w:rPr>
          <w:id w:val="-180975299"/>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4 : Intégrer le développement urbain et le développement économique.</w:t>
      </w:r>
    </w:p>
    <w:p w14:paraId="5302E68E" w14:textId="77777777" w:rsidR="00C22F50" w:rsidRDefault="00C22F50" w:rsidP="00C22F50">
      <w:pPr>
        <w:spacing w:after="0" w:line="240" w:lineRule="auto"/>
        <w:rPr>
          <w:rFonts w:ascii="Calibri Light" w:hAnsi="Calibri Light"/>
          <w:sz w:val="24"/>
        </w:rPr>
      </w:pPr>
    </w:p>
    <w:p w14:paraId="3153B7F8" w14:textId="77777777" w:rsidR="00C22F50" w:rsidRDefault="00E650FE" w:rsidP="00C22F50">
      <w:pPr>
        <w:spacing w:after="0" w:line="240" w:lineRule="auto"/>
        <w:rPr>
          <w:rFonts w:ascii="Calibri Light" w:hAnsi="Calibri Light"/>
          <w:sz w:val="24"/>
        </w:rPr>
      </w:pPr>
      <w:sdt>
        <w:sdtPr>
          <w:rPr>
            <w:rFonts w:ascii="Calibri Light" w:hAnsi="Calibri Light"/>
            <w:sz w:val="24"/>
          </w:rPr>
          <w:id w:val="717856864"/>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5 : Diversifier le tissu économique régional et renforcer les secteurs stratégiques.</w:t>
      </w:r>
    </w:p>
    <w:p w14:paraId="73C56B86" w14:textId="77777777" w:rsidR="00C22F50" w:rsidRDefault="00C22F50" w:rsidP="00C22F50">
      <w:pPr>
        <w:spacing w:after="0" w:line="240" w:lineRule="auto"/>
        <w:rPr>
          <w:rFonts w:ascii="Calibri Light" w:hAnsi="Calibri Light"/>
          <w:sz w:val="24"/>
        </w:rPr>
      </w:pPr>
    </w:p>
    <w:p w14:paraId="77BAE9FD" w14:textId="77777777" w:rsidR="00C22F50" w:rsidRDefault="00E650FE" w:rsidP="00C22F50">
      <w:pPr>
        <w:spacing w:after="0" w:line="240" w:lineRule="auto"/>
        <w:rPr>
          <w:rFonts w:ascii="Calibri Light" w:hAnsi="Calibri Light"/>
          <w:sz w:val="24"/>
        </w:rPr>
      </w:pPr>
      <w:sdt>
        <w:sdtPr>
          <w:rPr>
            <w:rFonts w:ascii="Calibri Light" w:hAnsi="Calibri Light"/>
            <w:sz w:val="24"/>
          </w:rPr>
          <w:id w:val="1234741287"/>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6 : Promouvoir et renforcer le statut de Capitale-Nationale.</w:t>
      </w:r>
    </w:p>
    <w:p w14:paraId="58AF87EB" w14:textId="77777777" w:rsidR="00C22F50" w:rsidRDefault="00C22F50" w:rsidP="00C22F50">
      <w:pPr>
        <w:spacing w:after="0" w:line="240" w:lineRule="auto"/>
        <w:rPr>
          <w:rFonts w:ascii="Calibri Light" w:hAnsi="Calibri Light"/>
          <w:sz w:val="24"/>
        </w:rPr>
      </w:pPr>
    </w:p>
    <w:p w14:paraId="60FE29B2" w14:textId="77777777" w:rsidR="00C22F50" w:rsidRDefault="00E650FE" w:rsidP="00C22F50">
      <w:pPr>
        <w:spacing w:after="0" w:line="240" w:lineRule="auto"/>
        <w:rPr>
          <w:rFonts w:ascii="Calibri Light" w:hAnsi="Calibri Light"/>
          <w:sz w:val="24"/>
        </w:rPr>
      </w:pPr>
      <w:sdt>
        <w:sdtPr>
          <w:rPr>
            <w:rFonts w:ascii="Calibri Light" w:hAnsi="Calibri Light"/>
            <w:sz w:val="24"/>
          </w:rPr>
          <w:id w:val="343903138"/>
          <w14:checkbox>
            <w14:checked w14:val="0"/>
            <w14:checkedState w14:val="2612" w14:font="MS Gothic"/>
            <w14:uncheckedState w14:val="2610" w14:font="MS Gothic"/>
          </w14:checkbox>
        </w:sdtPr>
        <w:sdtEndPr/>
        <w:sdtContent>
          <w:r w:rsidR="00C22F50">
            <w:rPr>
              <w:rFonts w:ascii="MS Gothic" w:eastAsia="MS Gothic" w:hAnsi="MS Gothic" w:hint="eastAsia"/>
              <w:sz w:val="24"/>
            </w:rPr>
            <w:t>☐</w:t>
          </w:r>
        </w:sdtContent>
      </w:sdt>
      <w:r w:rsidR="00C22F50">
        <w:rPr>
          <w:rFonts w:ascii="Calibri Light" w:hAnsi="Calibri Light"/>
          <w:sz w:val="24"/>
        </w:rPr>
        <w:t xml:space="preserve"> Axe 7 : Soutenir des projets structurants à impact régional.</w:t>
      </w:r>
    </w:p>
    <w:p w14:paraId="11927E03" w14:textId="77777777" w:rsidR="00C22F50" w:rsidRDefault="00C22F50" w:rsidP="00C22F50">
      <w:pPr>
        <w:spacing w:after="0" w:line="240" w:lineRule="auto"/>
        <w:rPr>
          <w:rFonts w:ascii="Calibri Light" w:hAnsi="Calibri Light"/>
          <w:sz w:val="24"/>
        </w:rPr>
      </w:pPr>
    </w:p>
    <w:p w14:paraId="3BF90598" w14:textId="77777777" w:rsidR="00C22F50" w:rsidRDefault="00C22F50" w:rsidP="00C22F50">
      <w:pPr>
        <w:spacing w:after="0" w:line="240" w:lineRule="auto"/>
        <w:rPr>
          <w:rFonts w:ascii="Calibri Light" w:hAnsi="Calibri Light"/>
          <w:sz w:val="24"/>
        </w:rPr>
      </w:pPr>
    </w:p>
    <w:p w14:paraId="5B585D27" w14:textId="77777777" w:rsidR="00C22F50" w:rsidRDefault="00C22F50" w:rsidP="00C22F50">
      <w:pPr>
        <w:spacing w:after="0" w:line="240" w:lineRule="auto"/>
        <w:rPr>
          <w:rFonts w:ascii="Calibri Light" w:hAnsi="Calibri Light"/>
          <w:sz w:val="24"/>
        </w:rPr>
      </w:pPr>
      <w:r>
        <w:rPr>
          <w:rFonts w:ascii="Calibri Light" w:hAnsi="Calibri Light"/>
          <w:sz w:val="24"/>
        </w:rPr>
        <w:t>Et pourq</w:t>
      </w:r>
      <w:r w:rsidR="00157FF7">
        <w:rPr>
          <w:rFonts w:ascii="Calibri Light" w:hAnsi="Calibri Light"/>
          <w:sz w:val="24"/>
        </w:rPr>
        <w:t>u</w:t>
      </w:r>
      <w:r>
        <w:rPr>
          <w:rFonts w:ascii="Calibri Light" w:hAnsi="Calibri Light"/>
          <w:sz w:val="24"/>
        </w:rPr>
        <w:t>oi?</w:t>
      </w:r>
    </w:p>
    <w:sdt>
      <w:sdtPr>
        <w:rPr>
          <w:rFonts w:ascii="Calibri Light" w:hAnsi="Calibri Light"/>
          <w:sz w:val="24"/>
        </w:rPr>
        <w:id w:val="-163240200"/>
        <w:placeholder>
          <w:docPart w:val="DefaultPlaceholder_1082065158"/>
        </w:placeholder>
        <w:showingPlcHdr/>
      </w:sdtPr>
      <w:sdtEndPr/>
      <w:sdtContent>
        <w:p w14:paraId="67FA7F33" w14:textId="77777777" w:rsidR="00C22F50" w:rsidRDefault="00C22F50" w:rsidP="00C22F50">
          <w:pPr>
            <w:spacing w:after="0" w:line="240" w:lineRule="auto"/>
            <w:rPr>
              <w:rFonts w:ascii="Calibri Light" w:hAnsi="Calibri Light"/>
              <w:sz w:val="24"/>
            </w:rPr>
          </w:pPr>
          <w:r w:rsidRPr="00157FF7">
            <w:rPr>
              <w:rStyle w:val="Textedelespacerserv"/>
              <w:bdr w:val="single" w:sz="4" w:space="0" w:color="auto"/>
            </w:rPr>
            <w:t>Cliquez ici pour taper du texte.</w:t>
          </w:r>
        </w:p>
      </w:sdtContent>
    </w:sdt>
    <w:p w14:paraId="0FEEC629" w14:textId="77777777" w:rsidR="00985CB0" w:rsidRDefault="00985CB0">
      <w:pPr>
        <w:rPr>
          <w:rFonts w:ascii="Calibri Light" w:hAnsi="Calibri Light"/>
          <w:sz w:val="24"/>
        </w:rPr>
      </w:pPr>
      <w:r>
        <w:rPr>
          <w:rFonts w:ascii="Calibri Light" w:hAnsi="Calibri Light"/>
          <w:sz w:val="24"/>
        </w:rPr>
        <w:br w:type="page"/>
      </w:r>
    </w:p>
    <w:p w14:paraId="5634C552" w14:textId="77777777" w:rsidR="00C22F50" w:rsidRDefault="00C66C8B" w:rsidP="00C22F50">
      <w:pPr>
        <w:spacing w:after="0" w:line="240" w:lineRule="auto"/>
        <w:rPr>
          <w:rFonts w:ascii="Calibri Light" w:hAnsi="Calibri Light"/>
          <w:sz w:val="24"/>
        </w:rPr>
      </w:pPr>
      <w:r w:rsidRPr="001C105B">
        <w:rPr>
          <w:rFonts w:ascii="Calibri Light" w:hAnsi="Calibri Light"/>
          <w:noProof/>
          <w:sz w:val="10"/>
          <w:lang w:eastAsia="fr-CA"/>
        </w:rPr>
        <w:lastRenderedPageBreak/>
        <mc:AlternateContent>
          <mc:Choice Requires="wps">
            <w:drawing>
              <wp:anchor distT="0" distB="0" distL="114300" distR="114300" simplePos="0" relativeHeight="251657214" behindDoc="1" locked="0" layoutInCell="1" allowOverlap="1" wp14:anchorId="07B129C8" wp14:editId="329C8538">
                <wp:simplePos x="0" y="0"/>
                <wp:positionH relativeFrom="column">
                  <wp:posOffset>3526155</wp:posOffset>
                </wp:positionH>
                <wp:positionV relativeFrom="paragraph">
                  <wp:posOffset>-83820</wp:posOffset>
                </wp:positionV>
                <wp:extent cx="3557905" cy="9006840"/>
                <wp:effectExtent l="0" t="0" r="4445" b="3810"/>
                <wp:wrapNone/>
                <wp:docPr id="51" name="Rectangle 51"/>
                <wp:cNvGraphicFramePr/>
                <a:graphic xmlns:a="http://schemas.openxmlformats.org/drawingml/2006/main">
                  <a:graphicData uri="http://schemas.microsoft.com/office/word/2010/wordprocessingShape">
                    <wps:wsp>
                      <wps:cNvSpPr/>
                      <wps:spPr>
                        <a:xfrm>
                          <a:off x="0" y="0"/>
                          <a:ext cx="3557905" cy="900684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737A38" id="Rectangle 51" o:spid="_x0000_s1026" style="position:absolute;margin-left:277.65pt;margin-top:-6.6pt;width:280.15pt;height:709.2pt;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" fillcolor="#f2f2f2 [3052]" stroked="f" strokeweight="2pt"/>
            </w:pict>
          </mc:Fallback>
        </mc:AlternateContent>
      </w:r>
    </w:p>
    <w:p w14:paraId="4182BDFF" w14:textId="77777777" w:rsidR="00985CB0" w:rsidRPr="00CB2103" w:rsidRDefault="00985CB0" w:rsidP="00985CB0">
      <w:pPr>
        <w:jc w:val="right"/>
        <w:rPr>
          <w:rFonts w:ascii="Calibri Light" w:hAnsi="Calibri Light"/>
          <w:color w:val="FFFFFF" w:themeColor="background1"/>
          <w:sz w:val="32"/>
        </w:rPr>
      </w:pPr>
      <w:r>
        <w:rPr>
          <w:rFonts w:ascii="Calibri Light" w:hAnsi="Calibri Light"/>
          <w:noProof/>
          <w:lang w:eastAsia="fr-CA"/>
        </w:rPr>
        <mc:AlternateContent>
          <mc:Choice Requires="wps">
            <w:drawing>
              <wp:anchor distT="0" distB="0" distL="114300" distR="114300" simplePos="0" relativeHeight="251728896" behindDoc="1" locked="0" layoutInCell="1" allowOverlap="1" wp14:anchorId="39AF8B96" wp14:editId="1E8AD5F5">
                <wp:simplePos x="0" y="0"/>
                <wp:positionH relativeFrom="column">
                  <wp:posOffset>1481455</wp:posOffset>
                </wp:positionH>
                <wp:positionV relativeFrom="paragraph">
                  <wp:posOffset>-12700</wp:posOffset>
                </wp:positionV>
                <wp:extent cx="5604163" cy="305089"/>
                <wp:effectExtent l="0" t="0" r="0" b="0"/>
                <wp:wrapNone/>
                <wp:docPr id="40" name="Rectangle 40"/>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FCAD1" id="Rectangle 40" o:spid="_x0000_s1026" style="position:absolute;margin-left:116.65pt;margin-top:-1pt;width:441.25pt;height:24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" fillcolor="#06466e" stroked="f" strokeweight="2pt"/>
            </w:pict>
          </mc:Fallback>
        </mc:AlternateContent>
      </w:r>
      <w:r>
        <w:rPr>
          <w:rFonts w:ascii="Calibri Light" w:hAnsi="Calibri Light"/>
          <w:color w:val="FFFFFF" w:themeColor="background1"/>
          <w:sz w:val="32"/>
        </w:rPr>
        <w:t>ANNEXE 2</w:t>
      </w:r>
    </w:p>
    <w:p w14:paraId="4FBFA5FE" w14:textId="77777777" w:rsidR="00C22F50" w:rsidRDefault="00C66C8B" w:rsidP="00B850D9">
      <w:pPr>
        <w:spacing w:after="0" w:line="240" w:lineRule="auto"/>
        <w:rPr>
          <w:rFonts w:ascii="Calibri Light" w:hAnsi="Calibri Light"/>
          <w:sz w:val="24"/>
        </w:rPr>
      </w:pPr>
      <w:r>
        <w:rPr>
          <w:rFonts w:ascii="Calibri Light" w:hAnsi="Calibri Light"/>
          <w:color w:val="06466E"/>
          <w:sz w:val="26"/>
          <w:szCs w:val="26"/>
        </w:rPr>
        <w:t>Règle d’adjudication de contrat</w:t>
      </w:r>
    </w:p>
    <w:p w14:paraId="064FF09F" w14:textId="77777777" w:rsidR="00985CB0" w:rsidRPr="004F584B" w:rsidRDefault="00985CB0" w:rsidP="00985CB0">
      <w:pPr>
        <w:tabs>
          <w:tab w:val="left" w:pos="4536"/>
        </w:tabs>
        <w:spacing w:after="0" w:line="240" w:lineRule="auto"/>
        <w:jc w:val="both"/>
        <w:rPr>
          <w:rFonts w:ascii="Calibri Light" w:hAnsi="Calibri Light"/>
          <w:highlight w:val="yellow"/>
        </w:rPr>
      </w:pPr>
    </w:p>
    <w:p w14:paraId="43CEB417" w14:textId="77777777" w:rsidR="00985CB0" w:rsidRPr="00A06906" w:rsidRDefault="00985CB0" w:rsidP="00985CB0">
      <w:pPr>
        <w:tabs>
          <w:tab w:val="left" w:pos="4536"/>
        </w:tabs>
        <w:spacing w:after="0" w:line="240" w:lineRule="auto"/>
        <w:jc w:val="both"/>
        <w:rPr>
          <w:rFonts w:ascii="Calibri Light" w:hAnsi="Calibri Light"/>
          <w:sz w:val="24"/>
        </w:rPr>
      </w:pPr>
      <w:r w:rsidRPr="00A06906">
        <w:rPr>
          <w:rFonts w:ascii="Calibri Light" w:hAnsi="Calibri Light"/>
          <w:sz w:val="24"/>
        </w:rPr>
        <w:t xml:space="preserve">Le </w:t>
      </w:r>
      <w:r w:rsidRPr="00A06906">
        <w:rPr>
          <w:rFonts w:ascii="Calibri Light" w:hAnsi="Calibri Light"/>
          <w:b/>
          <w:sz w:val="24"/>
        </w:rPr>
        <w:t>Bénéficiaire</w:t>
      </w:r>
      <w:r w:rsidRPr="00A06906">
        <w:rPr>
          <w:rFonts w:ascii="Calibri Light" w:hAnsi="Calibri Light"/>
          <w:sz w:val="24"/>
        </w:rPr>
        <w:t xml:space="preserve"> ne doit accorder tous les contrats de construction de plus de 100 000 $ qu’après avoir effectué une demande d’appel d’offres public.  Un appel d’offres public doit respecter minimalement les paramètres suivants :</w:t>
      </w:r>
    </w:p>
    <w:p w14:paraId="6BDFB643" w14:textId="77777777" w:rsidR="00985CB0" w:rsidRPr="00A06906" w:rsidRDefault="00985CB0" w:rsidP="00985CB0">
      <w:pPr>
        <w:spacing w:after="0"/>
        <w:jc w:val="both"/>
        <w:rPr>
          <w:rFonts w:ascii="Calibri Light" w:hAnsi="Calibri Light"/>
        </w:rPr>
      </w:pPr>
    </w:p>
    <w:p w14:paraId="0060155D" w14:textId="77777777" w:rsidR="00985CB0" w:rsidRPr="00A06906" w:rsidRDefault="00985CB0" w:rsidP="00C66C8B">
      <w:pPr>
        <w:pStyle w:val="Paragraphedeliste"/>
        <w:numPr>
          <w:ilvl w:val="0"/>
          <w:numId w:val="37"/>
        </w:numPr>
        <w:spacing w:after="120" w:line="240" w:lineRule="auto"/>
        <w:ind w:left="714" w:hanging="357"/>
        <w:contextualSpacing w:val="0"/>
        <w:jc w:val="both"/>
        <w:rPr>
          <w:rFonts w:ascii="Calibri Light" w:hAnsi="Calibri Light"/>
        </w:rPr>
      </w:pPr>
      <w:r w:rsidRPr="00A06906">
        <w:rPr>
          <w:rFonts w:ascii="Calibri Light" w:hAnsi="Calibri Light"/>
        </w:rPr>
        <w:t>Publication dans un journal régional ou une publication spécialisée ou dans le Système électronique d’appel d’offres (SEAO) du gouvernement du Québec</w:t>
      </w:r>
      <w:r w:rsidR="00EA433C" w:rsidRPr="00A06906">
        <w:rPr>
          <w:rFonts w:ascii="Calibri Light" w:hAnsi="Calibri Light"/>
        </w:rPr>
        <w:t>,</w:t>
      </w:r>
      <w:r w:rsidRPr="00A06906">
        <w:rPr>
          <w:rFonts w:ascii="Calibri Light" w:hAnsi="Calibri Light"/>
        </w:rPr>
        <w:t xml:space="preserve"> s’il s’agit d’un organisme municipal;</w:t>
      </w:r>
    </w:p>
    <w:p w14:paraId="01204F5B" w14:textId="77777777" w:rsidR="00C66C8B" w:rsidRPr="00A06906" w:rsidRDefault="00985CB0" w:rsidP="00C66C8B">
      <w:pPr>
        <w:pStyle w:val="Paragraphedeliste"/>
        <w:numPr>
          <w:ilvl w:val="0"/>
          <w:numId w:val="37"/>
        </w:numPr>
        <w:spacing w:after="120" w:line="240" w:lineRule="auto"/>
        <w:ind w:left="714" w:hanging="357"/>
        <w:contextualSpacing w:val="0"/>
        <w:jc w:val="both"/>
        <w:rPr>
          <w:rFonts w:ascii="Calibri Light" w:hAnsi="Calibri Light"/>
        </w:rPr>
      </w:pPr>
      <w:r w:rsidRPr="00A06906">
        <w:rPr>
          <w:rFonts w:ascii="Calibri Light" w:hAnsi="Calibri Light"/>
          <w:lang w:eastAsia="fr-CA"/>
        </w:rPr>
        <w:t xml:space="preserve">Le mode d’adjudication « qualité minimale et un prix » est permis.  </w:t>
      </w:r>
      <w:r w:rsidRPr="00A06906">
        <w:rPr>
          <w:rFonts w:ascii="Calibri Light" w:hAnsi="Calibri Light"/>
        </w:rPr>
        <w:t xml:space="preserve">Ce mode est employé par le </w:t>
      </w:r>
      <w:r w:rsidRPr="00A06906">
        <w:rPr>
          <w:rFonts w:ascii="Calibri Light" w:hAnsi="Calibri Light"/>
          <w:b/>
          <w:bCs/>
        </w:rPr>
        <w:t>Bénéficiaire</w:t>
      </w:r>
      <w:r w:rsidRPr="00A06906">
        <w:rPr>
          <w:rFonts w:ascii="Calibri Light" w:hAnsi="Calibri Light"/>
        </w:rPr>
        <w:t xml:space="preserve"> lorsqu’il est essentiel que le contrat public ait un seuil minimal de qualité, mais que le </w:t>
      </w:r>
      <w:r w:rsidRPr="00A06906">
        <w:rPr>
          <w:rFonts w:ascii="Calibri Light" w:hAnsi="Calibri Light"/>
          <w:b/>
          <w:bCs/>
        </w:rPr>
        <w:t>Bénéficiaire</w:t>
      </w:r>
      <w:r w:rsidRPr="00A06906">
        <w:rPr>
          <w:rFonts w:ascii="Calibri Light" w:hAnsi="Calibri Light"/>
        </w:rPr>
        <w:t xml:space="preserve"> ne souhaite pas payer davantage pour une meilleure qualité. L’appel d’offres s’</w:t>
      </w:r>
      <w:r w:rsidR="004F584B" w:rsidRPr="00A06906">
        <w:rPr>
          <w:rFonts w:ascii="Calibri Light" w:hAnsi="Calibri Light"/>
        </w:rPr>
        <w:t>effectue alors en deux étapes :</w:t>
      </w:r>
    </w:p>
    <w:p w14:paraId="4F90FCDF" w14:textId="77777777" w:rsidR="00985CB0" w:rsidRPr="00A06906" w:rsidRDefault="00985CB0" w:rsidP="00EA433C">
      <w:pPr>
        <w:pStyle w:val="Paragraphedeliste"/>
        <w:numPr>
          <w:ilvl w:val="1"/>
          <w:numId w:val="37"/>
        </w:numPr>
        <w:spacing w:after="120" w:line="240" w:lineRule="auto"/>
        <w:contextualSpacing w:val="0"/>
        <w:jc w:val="both"/>
        <w:rPr>
          <w:rFonts w:ascii="Calibri Light" w:hAnsi="Calibri Light"/>
        </w:rPr>
      </w:pPr>
      <w:r w:rsidRPr="00A06906">
        <w:rPr>
          <w:rFonts w:ascii="Calibri Light" w:hAnsi="Calibri Light"/>
        </w:rPr>
        <w:t>La première étape consiste à sélectionner des soumissionnaires uniquement suite à une démonstration de qualité. À titre d’exemple, pour les contrats de travaux de construction, un minimum de trois critères est nécessaire pour l’évaluation de qualité. Ces critères doivent être précisés dans les documents d’appel d’offres et doivent indiquer les éléments requis pour que la qualité soit considérée acceptable. Il s’agit du « niveau de performance acceptable ». Le soumissionnaire rejeté à cette étape est considéré comme un soumissionnaire inadmissible ou ayant une soumission non conforme;</w:t>
      </w:r>
    </w:p>
    <w:p w14:paraId="0841E2AD" w14:textId="77777777" w:rsidR="00985CB0" w:rsidRPr="00A06906" w:rsidRDefault="00985CB0" w:rsidP="00EA433C">
      <w:pPr>
        <w:pStyle w:val="Paragraphedeliste"/>
        <w:numPr>
          <w:ilvl w:val="1"/>
          <w:numId w:val="37"/>
        </w:numPr>
        <w:spacing w:after="120" w:line="240" w:lineRule="auto"/>
        <w:contextualSpacing w:val="0"/>
        <w:jc w:val="both"/>
        <w:rPr>
          <w:rFonts w:ascii="Calibri Light" w:hAnsi="Calibri Light"/>
        </w:rPr>
      </w:pPr>
      <w:r w:rsidRPr="00A06906">
        <w:rPr>
          <w:rFonts w:ascii="Calibri Light" w:hAnsi="Calibri Light"/>
        </w:rPr>
        <w:t>La deuxième étape consiste à inviter les soumissionnaires sélectionnés à la première étape à présenter un prix. Le plus bas soumissionnaire l’emporte</w:t>
      </w:r>
      <w:r w:rsidRPr="00A06906">
        <w:rPr>
          <w:rFonts w:ascii="Calibri Light" w:hAnsi="Calibri Light" w:cs="Arial"/>
        </w:rPr>
        <w:t xml:space="preserve">. Dans le cas où une seule soumission est présentée, l’adjudicataire devra confirmer à la </w:t>
      </w:r>
      <w:r w:rsidRPr="00A06906">
        <w:rPr>
          <w:rFonts w:ascii="Calibri Light" w:hAnsi="Calibri Light" w:cs="Arial"/>
          <w:b/>
        </w:rPr>
        <w:t>MRC</w:t>
      </w:r>
      <w:r w:rsidRPr="00A06906">
        <w:rPr>
          <w:rFonts w:ascii="Calibri Light" w:hAnsi="Calibri Light" w:cs="Arial"/>
        </w:rPr>
        <w:t xml:space="preserve"> que le prix soumis est juste et réaliste conformément </w:t>
      </w:r>
      <w:r w:rsidR="00EA433C" w:rsidRPr="00A06906">
        <w:rPr>
          <w:rFonts w:ascii="Calibri Light" w:hAnsi="Calibri Light" w:cs="Arial"/>
        </w:rPr>
        <w:t>aux coûts estimés préalablement.</w:t>
      </w:r>
    </w:p>
    <w:p w14:paraId="62A1AF9B" w14:textId="77777777" w:rsidR="00985CB0" w:rsidRPr="00A06906" w:rsidRDefault="00985CB0" w:rsidP="00C66C8B">
      <w:pPr>
        <w:pStyle w:val="Paragraphedeliste"/>
        <w:numPr>
          <w:ilvl w:val="0"/>
          <w:numId w:val="37"/>
        </w:numPr>
        <w:spacing w:after="120" w:line="240" w:lineRule="auto"/>
        <w:ind w:left="714" w:hanging="357"/>
        <w:contextualSpacing w:val="0"/>
        <w:jc w:val="both"/>
        <w:rPr>
          <w:rFonts w:ascii="Calibri Light" w:hAnsi="Calibri Light"/>
        </w:rPr>
      </w:pPr>
      <w:r w:rsidRPr="00A06906">
        <w:rPr>
          <w:rFonts w:ascii="Calibri Light" w:hAnsi="Calibri Light"/>
        </w:rPr>
        <w:t xml:space="preserve">Dans le cas où il n’y aurait aucun soumissionnaire conforme à la suite de la publication d’un appel d’offres public ou aucune soumission reçue, l’organisme pourra demander l’autorisation à la </w:t>
      </w:r>
      <w:r w:rsidRPr="00A06906">
        <w:rPr>
          <w:rFonts w:ascii="Calibri Light" w:hAnsi="Calibri Light"/>
          <w:b/>
          <w:bCs/>
        </w:rPr>
        <w:t>MRC</w:t>
      </w:r>
      <w:r w:rsidRPr="00A06906">
        <w:rPr>
          <w:rFonts w:ascii="Calibri Light" w:hAnsi="Calibri Light"/>
        </w:rPr>
        <w:t xml:space="preserve"> afin de procéder à un appel d’offres sur invitation, à au moins deux fournisseurs.</w:t>
      </w:r>
    </w:p>
    <w:p w14:paraId="6FDAC651" w14:textId="77777777" w:rsidR="00985CB0" w:rsidRPr="00A06906" w:rsidRDefault="00985CB0" w:rsidP="00985CB0">
      <w:pPr>
        <w:tabs>
          <w:tab w:val="left" w:pos="4536"/>
        </w:tabs>
        <w:spacing w:after="0" w:line="240" w:lineRule="auto"/>
        <w:jc w:val="both"/>
        <w:rPr>
          <w:rFonts w:ascii="Calibri Light" w:eastAsia="Times New Roman" w:hAnsi="Calibri Light" w:cs="Arial"/>
          <w:lang w:eastAsia="fr-CA"/>
        </w:rPr>
      </w:pPr>
    </w:p>
    <w:p w14:paraId="36F6F8AE" w14:textId="77777777" w:rsidR="00985CB0" w:rsidRPr="00A06906" w:rsidRDefault="00985CB0" w:rsidP="00985CB0">
      <w:pPr>
        <w:tabs>
          <w:tab w:val="left" w:pos="4536"/>
        </w:tabs>
        <w:spacing w:after="0" w:line="240" w:lineRule="auto"/>
        <w:jc w:val="both"/>
        <w:rPr>
          <w:rFonts w:ascii="Calibri Light" w:hAnsi="Calibri Light"/>
        </w:rPr>
      </w:pPr>
    </w:p>
    <w:p w14:paraId="3BAEEA60" w14:textId="77777777" w:rsidR="00985CB0" w:rsidRPr="00A06906" w:rsidRDefault="00985CB0" w:rsidP="00985CB0">
      <w:pPr>
        <w:tabs>
          <w:tab w:val="left" w:pos="4536"/>
        </w:tabs>
        <w:spacing w:after="0" w:line="240" w:lineRule="auto"/>
        <w:jc w:val="both"/>
        <w:rPr>
          <w:rFonts w:ascii="Calibri Light" w:hAnsi="Calibri Light"/>
          <w:sz w:val="24"/>
        </w:rPr>
      </w:pPr>
      <w:r w:rsidRPr="00A06906">
        <w:rPr>
          <w:rFonts w:ascii="Calibri Light" w:hAnsi="Calibri Light"/>
          <w:sz w:val="24"/>
        </w:rPr>
        <w:t xml:space="preserve">À la demande de la </w:t>
      </w:r>
      <w:r w:rsidRPr="00A06906">
        <w:rPr>
          <w:rFonts w:ascii="Calibri Light" w:hAnsi="Calibri Light"/>
          <w:b/>
          <w:sz w:val="24"/>
        </w:rPr>
        <w:t>MRC</w:t>
      </w:r>
      <w:r w:rsidRPr="00A06906">
        <w:rPr>
          <w:rFonts w:ascii="Calibri Light" w:hAnsi="Calibri Light"/>
          <w:sz w:val="24"/>
        </w:rPr>
        <w:t xml:space="preserve">, le </w:t>
      </w:r>
      <w:r w:rsidRPr="00A06906">
        <w:rPr>
          <w:rFonts w:ascii="Calibri Light" w:hAnsi="Calibri Light"/>
          <w:b/>
          <w:sz w:val="24"/>
        </w:rPr>
        <w:t>Bénéficiaire</w:t>
      </w:r>
      <w:r w:rsidRPr="00A06906">
        <w:rPr>
          <w:rFonts w:ascii="Calibri Light" w:hAnsi="Calibri Light"/>
          <w:sz w:val="24"/>
        </w:rPr>
        <w:t xml:space="preserve"> devra lui fournir :</w:t>
      </w:r>
    </w:p>
    <w:p w14:paraId="4062436F" w14:textId="77777777" w:rsidR="00985CB0" w:rsidRPr="00A06906" w:rsidRDefault="00985CB0" w:rsidP="00985CB0">
      <w:pPr>
        <w:tabs>
          <w:tab w:val="left" w:pos="4536"/>
        </w:tabs>
        <w:spacing w:after="0" w:line="240" w:lineRule="auto"/>
        <w:jc w:val="both"/>
        <w:rPr>
          <w:rFonts w:ascii="Calibri Light" w:hAnsi="Calibri Light"/>
        </w:rPr>
      </w:pPr>
    </w:p>
    <w:p w14:paraId="14C1DC02" w14:textId="77777777" w:rsidR="004F584B" w:rsidRPr="00A06906" w:rsidRDefault="00985CB0" w:rsidP="00C66C8B">
      <w:pPr>
        <w:pStyle w:val="Paragraphedeliste"/>
        <w:numPr>
          <w:ilvl w:val="0"/>
          <w:numId w:val="37"/>
        </w:numPr>
        <w:tabs>
          <w:tab w:val="left" w:pos="4536"/>
        </w:tabs>
        <w:spacing w:after="120" w:line="240" w:lineRule="auto"/>
        <w:contextualSpacing w:val="0"/>
        <w:jc w:val="both"/>
        <w:rPr>
          <w:rFonts w:ascii="Calibri Light" w:hAnsi="Calibri Light"/>
        </w:rPr>
      </w:pPr>
      <w:r w:rsidRPr="00A06906">
        <w:rPr>
          <w:rFonts w:ascii="Calibri Light" w:hAnsi="Calibri Light"/>
        </w:rPr>
        <w:t>Les documents (plans et devis, avis de publication), l’échéancier (publication, dépôt et ouverture) et les modifications de l’appel d’offres public;</w:t>
      </w:r>
    </w:p>
    <w:p w14:paraId="6C21F4AB" w14:textId="77777777" w:rsidR="00985CB0" w:rsidRPr="00A06906" w:rsidRDefault="00985CB0" w:rsidP="00C66C8B">
      <w:pPr>
        <w:pStyle w:val="Paragraphedeliste"/>
        <w:numPr>
          <w:ilvl w:val="0"/>
          <w:numId w:val="37"/>
        </w:numPr>
        <w:tabs>
          <w:tab w:val="left" w:pos="4536"/>
        </w:tabs>
        <w:spacing w:after="120" w:line="240" w:lineRule="auto"/>
        <w:contextualSpacing w:val="0"/>
        <w:jc w:val="both"/>
        <w:rPr>
          <w:rFonts w:ascii="Calibri Light" w:hAnsi="Calibri Light"/>
        </w:rPr>
      </w:pPr>
      <w:r w:rsidRPr="00A06906">
        <w:rPr>
          <w:rFonts w:ascii="Calibri Light" w:hAnsi="Calibri Light"/>
        </w:rPr>
        <w:t>Les entrepreneurs ou les fournisseurs ayant obtenu les documents de l’appel d’offres public;</w:t>
      </w:r>
    </w:p>
    <w:p w14:paraId="6DB429F2" w14:textId="77777777" w:rsidR="00985CB0" w:rsidRPr="00A06906" w:rsidRDefault="00985CB0" w:rsidP="00C66C8B">
      <w:pPr>
        <w:pStyle w:val="Paragraphedeliste"/>
        <w:numPr>
          <w:ilvl w:val="0"/>
          <w:numId w:val="37"/>
        </w:numPr>
        <w:tabs>
          <w:tab w:val="left" w:pos="4536"/>
        </w:tabs>
        <w:spacing w:after="120" w:line="240" w:lineRule="auto"/>
        <w:contextualSpacing w:val="0"/>
        <w:jc w:val="both"/>
        <w:rPr>
          <w:rFonts w:ascii="Calibri Light" w:hAnsi="Calibri Light"/>
        </w:rPr>
      </w:pPr>
      <w:r w:rsidRPr="00A06906">
        <w:rPr>
          <w:rFonts w:ascii="Calibri Light" w:hAnsi="Calibri Light"/>
        </w:rPr>
        <w:t>Les noms des entreprises ou des fournisseurs (soumissionnaires) ayant répondu à l’appel d’offres public;</w:t>
      </w:r>
    </w:p>
    <w:p w14:paraId="33BA236C" w14:textId="77777777" w:rsidR="00985CB0" w:rsidRPr="00A06906" w:rsidRDefault="00985CB0" w:rsidP="00C66C8B">
      <w:pPr>
        <w:pStyle w:val="Paragraphedeliste"/>
        <w:numPr>
          <w:ilvl w:val="0"/>
          <w:numId w:val="37"/>
        </w:numPr>
        <w:tabs>
          <w:tab w:val="left" w:pos="4536"/>
        </w:tabs>
        <w:spacing w:after="120" w:line="240" w:lineRule="auto"/>
        <w:contextualSpacing w:val="0"/>
        <w:jc w:val="both"/>
        <w:rPr>
          <w:rFonts w:ascii="Calibri Light" w:hAnsi="Calibri Light"/>
        </w:rPr>
      </w:pPr>
      <w:r w:rsidRPr="00A06906">
        <w:rPr>
          <w:rFonts w:ascii="Calibri Light" w:hAnsi="Calibri Light"/>
        </w:rPr>
        <w:t>Le nom des soumissionnaires dont l’offre est conforme à l’appel d’offres public;</w:t>
      </w:r>
    </w:p>
    <w:p w14:paraId="06EDBF7A" w14:textId="77777777" w:rsidR="00985CB0" w:rsidRPr="00A06906" w:rsidRDefault="00985CB0" w:rsidP="00C66C8B">
      <w:pPr>
        <w:pStyle w:val="Paragraphedeliste"/>
        <w:numPr>
          <w:ilvl w:val="0"/>
          <w:numId w:val="37"/>
        </w:numPr>
        <w:tabs>
          <w:tab w:val="left" w:pos="4536"/>
        </w:tabs>
        <w:spacing w:after="120" w:line="240" w:lineRule="auto"/>
        <w:contextualSpacing w:val="0"/>
        <w:jc w:val="both"/>
        <w:rPr>
          <w:rFonts w:ascii="Calibri Light" w:hAnsi="Calibri Light"/>
        </w:rPr>
      </w:pPr>
      <w:r w:rsidRPr="00A06906">
        <w:rPr>
          <w:rFonts w:ascii="Calibri Light" w:hAnsi="Calibri Light"/>
        </w:rPr>
        <w:t xml:space="preserve">Les montants des soumissions reçues. </w:t>
      </w:r>
    </w:p>
    <w:p w14:paraId="69D76B9B" w14:textId="77777777" w:rsidR="00640DBF" w:rsidRDefault="00640DBF">
      <w:pPr>
        <w:rPr>
          <w:rFonts w:ascii="Calibri Light" w:hAnsi="Calibri Light"/>
          <w:sz w:val="24"/>
          <w:szCs w:val="24"/>
        </w:rPr>
      </w:pPr>
      <w:r>
        <w:rPr>
          <w:rFonts w:ascii="Calibri Light" w:hAnsi="Calibri Light"/>
          <w:sz w:val="24"/>
          <w:szCs w:val="24"/>
        </w:rPr>
        <w:br w:type="page"/>
      </w:r>
    </w:p>
    <w:p w14:paraId="084813AC" w14:textId="77777777" w:rsidR="00640DBF" w:rsidRPr="00CB2103" w:rsidRDefault="004879F3" w:rsidP="00640DBF">
      <w:pPr>
        <w:jc w:val="right"/>
        <w:rPr>
          <w:rFonts w:ascii="Calibri Light" w:hAnsi="Calibri Light"/>
          <w:color w:val="FFFFFF" w:themeColor="background1"/>
          <w:sz w:val="32"/>
        </w:rPr>
      </w:pPr>
      <w:r w:rsidRPr="001C105B">
        <w:rPr>
          <w:rFonts w:ascii="Calibri Light" w:hAnsi="Calibri Light"/>
          <w:noProof/>
          <w:sz w:val="10"/>
          <w:lang w:eastAsia="fr-CA"/>
        </w:rPr>
        <w:lastRenderedPageBreak/>
        <mc:AlternateContent>
          <mc:Choice Requires="wps">
            <w:drawing>
              <wp:anchor distT="0" distB="0" distL="114300" distR="114300" simplePos="0" relativeHeight="251743231" behindDoc="1" locked="0" layoutInCell="1" allowOverlap="1" wp14:anchorId="4F3ED106" wp14:editId="37E5B5C9">
                <wp:simplePos x="0" y="0"/>
                <wp:positionH relativeFrom="column">
                  <wp:posOffset>3520440</wp:posOffset>
                </wp:positionH>
                <wp:positionV relativeFrom="paragraph">
                  <wp:posOffset>-197485</wp:posOffset>
                </wp:positionV>
                <wp:extent cx="3557905" cy="9006840"/>
                <wp:effectExtent l="0" t="0" r="4445" b="3810"/>
                <wp:wrapNone/>
                <wp:docPr id="29" name="Rectangle 29"/>
                <wp:cNvGraphicFramePr/>
                <a:graphic xmlns:a="http://schemas.openxmlformats.org/drawingml/2006/main">
                  <a:graphicData uri="http://schemas.microsoft.com/office/word/2010/wordprocessingShape">
                    <wps:wsp>
                      <wps:cNvSpPr/>
                      <wps:spPr>
                        <a:xfrm>
                          <a:off x="0" y="0"/>
                          <a:ext cx="3557905" cy="900684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760665" id="Rectangle 29" o:spid="_x0000_s1026" style="position:absolute;margin-left:277.2pt;margin-top:-15.55pt;width:280.15pt;height:709.2pt;z-index:-251573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" fillcolor="#f2f2f2" stroked="f" strokeweight="2pt"/>
            </w:pict>
          </mc:Fallback>
        </mc:AlternateContent>
      </w:r>
      <w:r w:rsidR="00640DBF">
        <w:rPr>
          <w:rFonts w:ascii="Calibri Light" w:hAnsi="Calibri Light"/>
          <w:noProof/>
          <w:lang w:eastAsia="fr-CA"/>
        </w:rPr>
        <mc:AlternateContent>
          <mc:Choice Requires="wps">
            <w:drawing>
              <wp:anchor distT="0" distB="0" distL="114300" distR="114300" simplePos="0" relativeHeight="251744256" behindDoc="1" locked="0" layoutInCell="1" allowOverlap="1" wp14:anchorId="027BBB5C" wp14:editId="5FCF7C01">
                <wp:simplePos x="0" y="0"/>
                <wp:positionH relativeFrom="column">
                  <wp:posOffset>1481455</wp:posOffset>
                </wp:positionH>
                <wp:positionV relativeFrom="paragraph">
                  <wp:posOffset>-12700</wp:posOffset>
                </wp:positionV>
                <wp:extent cx="5604163" cy="305089"/>
                <wp:effectExtent l="0" t="0" r="0" b="0"/>
                <wp:wrapNone/>
                <wp:docPr id="3" name="Rectangle 3"/>
                <wp:cNvGraphicFramePr/>
                <a:graphic xmlns:a="http://schemas.openxmlformats.org/drawingml/2006/main">
                  <a:graphicData uri="http://schemas.microsoft.com/office/word/2010/wordprocessingShape">
                    <wps:wsp>
                      <wps:cNvSpPr/>
                      <wps:spPr>
                        <a:xfrm>
                          <a:off x="0" y="0"/>
                          <a:ext cx="5604163" cy="305089"/>
                        </a:xfrm>
                        <a:prstGeom prst="rect">
                          <a:avLst/>
                        </a:prstGeom>
                        <a:solidFill>
                          <a:srgbClr val="06466E"/>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2F5FD2" id="Rectangle 3" o:spid="_x0000_s1026" style="position:absolute;margin-left:116.65pt;margin-top:-1pt;width:441.25pt;height:24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" fillcolor="#06466e" stroked="f" strokeweight="2pt"/>
            </w:pict>
          </mc:Fallback>
        </mc:AlternateContent>
      </w:r>
      <w:r w:rsidR="00640DBF">
        <w:rPr>
          <w:rFonts w:ascii="Calibri Light" w:hAnsi="Calibri Light"/>
          <w:color w:val="FFFFFF" w:themeColor="background1"/>
          <w:sz w:val="32"/>
        </w:rPr>
        <w:t>ANNEXE 3</w:t>
      </w:r>
    </w:p>
    <w:p w14:paraId="50275259" w14:textId="77777777" w:rsidR="00985CB0" w:rsidRDefault="00985CB0" w:rsidP="00C66C8B">
      <w:pPr>
        <w:spacing w:after="120" w:line="240" w:lineRule="auto"/>
        <w:rPr>
          <w:rFonts w:ascii="Calibri Light" w:hAnsi="Calibri Light"/>
          <w:sz w:val="24"/>
          <w:szCs w:val="24"/>
        </w:rPr>
      </w:pPr>
    </w:p>
    <w:p w14:paraId="0F8F0843" w14:textId="77777777" w:rsidR="00640DBF" w:rsidRPr="004879F3" w:rsidRDefault="00640DBF" w:rsidP="00640DBF">
      <w:p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La MRC de Charlevoix a décidé d’exclure les projets de développement économique se rapportant aux secteurs suivants : </w:t>
      </w:r>
    </w:p>
    <w:p w14:paraId="7D3CA357" w14:textId="77777777" w:rsidR="00640DBF" w:rsidRPr="004879F3" w:rsidRDefault="00640DBF" w:rsidP="00640DBF">
      <w:pPr>
        <w:tabs>
          <w:tab w:val="left" w:pos="3119"/>
          <w:tab w:val="left" w:pos="6379"/>
          <w:tab w:val="left" w:pos="10206"/>
        </w:tabs>
        <w:spacing w:after="0"/>
        <w:rPr>
          <w:rFonts w:ascii="Calibri Light" w:hAnsi="Calibri Light" w:cs="Calibri Light"/>
        </w:rPr>
      </w:pPr>
    </w:p>
    <w:p w14:paraId="1A5338DE" w14:textId="77777777" w:rsidR="00640DBF" w:rsidRPr="004879F3" w:rsidRDefault="00640DBF" w:rsidP="00640DBF">
      <w:pPr>
        <w:tabs>
          <w:tab w:val="left" w:pos="3119"/>
          <w:tab w:val="left" w:pos="6379"/>
          <w:tab w:val="left" w:pos="10206"/>
        </w:tabs>
        <w:spacing w:after="0"/>
        <w:rPr>
          <w:rFonts w:ascii="Calibri Light" w:hAnsi="Calibri Light" w:cs="Calibri Light"/>
          <w:u w:val="single"/>
        </w:rPr>
      </w:pPr>
      <w:r w:rsidRPr="004879F3">
        <w:rPr>
          <w:rFonts w:ascii="Calibri Light" w:hAnsi="Calibri Light" w:cs="Calibri Light"/>
          <w:u w:val="single"/>
        </w:rPr>
        <w:t xml:space="preserve">Secteurs exclus : </w:t>
      </w:r>
    </w:p>
    <w:p w14:paraId="05B964A9" w14:textId="35AC1B35" w:rsidR="00640DBF" w:rsidRPr="004879F3" w:rsidRDefault="00640DBF" w:rsidP="004879F3">
      <w:pPr>
        <w:pStyle w:val="Paragraphedeliste"/>
        <w:numPr>
          <w:ilvl w:val="0"/>
          <w:numId w:val="39"/>
        </w:numPr>
        <w:tabs>
          <w:tab w:val="left" w:pos="3119"/>
          <w:tab w:val="left" w:pos="6379"/>
          <w:tab w:val="left" w:pos="10206"/>
        </w:tabs>
        <w:spacing w:after="0"/>
        <w:jc w:val="both"/>
        <w:rPr>
          <w:rFonts w:ascii="Calibri Light" w:hAnsi="Calibri Light" w:cs="Calibri Light"/>
        </w:rPr>
      </w:pPr>
      <w:r w:rsidRPr="004879F3">
        <w:rPr>
          <w:rFonts w:ascii="Calibri Light" w:hAnsi="Calibri Light" w:cs="Calibri Light"/>
        </w:rPr>
        <w:t>Les entreprises à caractère sexuel, religieux ou politique ou toute autre entreprise dont les activités portent à controverse, par exemple : agence de rencontres, jeux de guerre, tarot, numérologie, astrologie, cours de croissance personnelle, boutique de prêts sur gage, spectacles de nudité, arcades, bar, etc.;</w:t>
      </w:r>
    </w:p>
    <w:p w14:paraId="345749DD"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Vente à paliers multiples (vente pyramidale); </w:t>
      </w:r>
    </w:p>
    <w:p w14:paraId="13B96C0B"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Consultants;</w:t>
      </w:r>
    </w:p>
    <w:p w14:paraId="4B72A3C8"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Entreprise qui tirera en partie ses revenus de subventions; </w:t>
      </w:r>
    </w:p>
    <w:p w14:paraId="08021BEE"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Projets de services financiers et de courtage en assurances; </w:t>
      </w:r>
    </w:p>
    <w:p w14:paraId="53F63EFE" w14:textId="77777777" w:rsidR="00640DBF" w:rsidRPr="004879F3" w:rsidRDefault="00640DBF" w:rsidP="004879F3">
      <w:pPr>
        <w:pStyle w:val="Paragraphedeliste"/>
        <w:numPr>
          <w:ilvl w:val="0"/>
          <w:numId w:val="39"/>
        </w:numPr>
        <w:tabs>
          <w:tab w:val="left" w:pos="3119"/>
          <w:tab w:val="left" w:pos="6379"/>
          <w:tab w:val="left" w:pos="10206"/>
        </w:tabs>
        <w:jc w:val="both"/>
        <w:rPr>
          <w:rFonts w:ascii="Calibri Light" w:hAnsi="Calibri Light" w:cs="Calibri Light"/>
        </w:rPr>
      </w:pPr>
      <w:r w:rsidRPr="004879F3">
        <w:rPr>
          <w:rFonts w:ascii="Calibri Light" w:hAnsi="Calibri Light" w:cs="Calibri Light"/>
        </w:rPr>
        <w:t xml:space="preserve">Professions libérales reconnues par un ordre professionnel (avocat, comptable, architecte, notaire, ingénieur, etc.); </w:t>
      </w:r>
    </w:p>
    <w:p w14:paraId="28DB85B2" w14:textId="77777777" w:rsidR="00640DBF" w:rsidRPr="004879F3" w:rsidRDefault="00640DBF" w:rsidP="007F6A72">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Projet se substituant aux services publics.</w:t>
      </w:r>
    </w:p>
    <w:p w14:paraId="08A4B4F7" w14:textId="77777777" w:rsidR="00640DBF" w:rsidRPr="004879F3" w:rsidRDefault="00640DBF" w:rsidP="007F6A72">
      <w:pPr>
        <w:tabs>
          <w:tab w:val="left" w:pos="3119"/>
          <w:tab w:val="left" w:pos="6379"/>
          <w:tab w:val="left" w:pos="10206"/>
        </w:tabs>
        <w:spacing w:after="0"/>
        <w:jc w:val="both"/>
        <w:rPr>
          <w:rFonts w:ascii="Calibri Light" w:hAnsi="Calibri Light" w:cs="Calibri Light"/>
        </w:rPr>
      </w:pPr>
    </w:p>
    <w:p w14:paraId="31BF1D28" w14:textId="29C996D4" w:rsidR="00640DBF" w:rsidRPr="004879F3" w:rsidRDefault="00640DBF" w:rsidP="007F6A72">
      <w:pPr>
        <w:tabs>
          <w:tab w:val="left" w:pos="3119"/>
          <w:tab w:val="left" w:pos="6379"/>
          <w:tab w:val="left" w:pos="10206"/>
        </w:tabs>
        <w:spacing w:after="0"/>
        <w:jc w:val="both"/>
        <w:rPr>
          <w:rFonts w:ascii="Calibri Light" w:hAnsi="Calibri Light" w:cs="Calibri Light"/>
        </w:rPr>
      </w:pPr>
      <w:r w:rsidRPr="004879F3">
        <w:rPr>
          <w:rFonts w:ascii="Calibri Light" w:hAnsi="Calibri Light" w:cs="Calibri Light"/>
        </w:rPr>
        <w:t>Considérant que certains secteurs sont saturés et font face à une forte concurrence, la MRC de Charlevoix a établi des secteurs non prioritaires.  Dans certains cas très spécifiques, le dépôt d’un projet dans un de ces secteurs p</w:t>
      </w:r>
      <w:r w:rsidR="007F6A72" w:rsidRPr="004879F3">
        <w:rPr>
          <w:rFonts w:ascii="Calibri Light" w:hAnsi="Calibri Light" w:cs="Calibri Light"/>
        </w:rPr>
        <w:t>ourrait quand même être accepté.</w:t>
      </w:r>
      <w:r w:rsidR="003C2986" w:rsidRPr="003C2986">
        <w:t xml:space="preserve"> </w:t>
      </w:r>
      <w:r w:rsidR="003C2986" w:rsidRPr="00831E5E">
        <w:rPr>
          <w:rFonts w:ascii="Calibri Light" w:hAnsi="Calibri Light" w:cs="Calibri Light"/>
        </w:rPr>
        <w:t>Dans le cas d’un projet en transformation numérique, l’aide financière maximale pour les entreprises des secteurs non prioritaires est de 10 000 $.</w:t>
      </w:r>
    </w:p>
    <w:p w14:paraId="0BCE4E91" w14:textId="77777777" w:rsidR="00640DBF" w:rsidRPr="004879F3" w:rsidRDefault="00640DBF" w:rsidP="00640DBF">
      <w:pPr>
        <w:pStyle w:val="Paragraphedeliste"/>
        <w:tabs>
          <w:tab w:val="left" w:pos="3119"/>
          <w:tab w:val="left" w:pos="6379"/>
          <w:tab w:val="left" w:pos="10206"/>
        </w:tabs>
        <w:ind w:left="0"/>
        <w:rPr>
          <w:rFonts w:ascii="Calibri Light" w:hAnsi="Calibri Light" w:cs="Calibri Light"/>
        </w:rPr>
      </w:pPr>
    </w:p>
    <w:p w14:paraId="04A8CBA6" w14:textId="77777777" w:rsidR="00640DBF" w:rsidRPr="004879F3" w:rsidRDefault="00640DBF" w:rsidP="00640DBF">
      <w:pPr>
        <w:pStyle w:val="Paragraphedeliste"/>
        <w:tabs>
          <w:tab w:val="left" w:pos="3119"/>
          <w:tab w:val="left" w:pos="6379"/>
          <w:tab w:val="left" w:pos="10206"/>
        </w:tabs>
        <w:ind w:left="0"/>
        <w:rPr>
          <w:rFonts w:ascii="Calibri Light" w:hAnsi="Calibri Light" w:cs="Calibri Light"/>
          <w:u w:val="single"/>
          <w:lang w:val="en-CA"/>
        </w:rPr>
      </w:pPr>
      <w:proofErr w:type="spellStart"/>
      <w:r w:rsidRPr="004879F3">
        <w:rPr>
          <w:rFonts w:ascii="Calibri Light" w:hAnsi="Calibri Light" w:cs="Calibri Light"/>
          <w:u w:val="single"/>
          <w:lang w:val="en-CA"/>
        </w:rPr>
        <w:t>Secteurs</w:t>
      </w:r>
      <w:proofErr w:type="spellEnd"/>
      <w:r w:rsidRPr="004879F3">
        <w:rPr>
          <w:rFonts w:ascii="Calibri Light" w:hAnsi="Calibri Light" w:cs="Calibri Light"/>
          <w:u w:val="single"/>
          <w:lang w:val="en-CA"/>
        </w:rPr>
        <w:t xml:space="preserve"> non </w:t>
      </w:r>
      <w:proofErr w:type="spellStart"/>
      <w:r w:rsidRPr="004879F3">
        <w:rPr>
          <w:rFonts w:ascii="Calibri Light" w:hAnsi="Calibri Light" w:cs="Calibri Light"/>
          <w:u w:val="single"/>
          <w:lang w:val="en-CA"/>
        </w:rPr>
        <w:t>prioritaires</w:t>
      </w:r>
      <w:proofErr w:type="spellEnd"/>
      <w:r w:rsidRPr="004879F3">
        <w:rPr>
          <w:rFonts w:ascii="Calibri Light" w:hAnsi="Calibri Light" w:cs="Calibri Light"/>
          <w:u w:val="single"/>
          <w:lang w:val="en-CA"/>
        </w:rPr>
        <w:t>:</w:t>
      </w:r>
    </w:p>
    <w:p w14:paraId="5A9950E8"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Agence de voyages; </w:t>
      </w:r>
    </w:p>
    <w:p w14:paraId="46C1B790"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Club vidéo, station-service, dépanneur, poste d’essence; </w:t>
      </w:r>
    </w:p>
    <w:p w14:paraId="10ABDCA4"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Commerce de détail et de gros; </w:t>
      </w:r>
    </w:p>
    <w:p w14:paraId="2C3C4470"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Mises aux normes : hébergement, bien-être animal, etc.</w:t>
      </w:r>
    </w:p>
    <w:p w14:paraId="1F1A53C2"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Représentants commerciaux; </w:t>
      </w:r>
    </w:p>
    <w:p w14:paraId="500BEF80"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Gestion de site Internet; </w:t>
      </w:r>
    </w:p>
    <w:p w14:paraId="74EFD9EA"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Gestion et exploitation immobilières; </w:t>
      </w:r>
    </w:p>
    <w:p w14:paraId="3087CCBC"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Services de photocopie, télécopie et traitement de texte; </w:t>
      </w:r>
    </w:p>
    <w:p w14:paraId="64C62355"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Services de photographie; </w:t>
      </w:r>
    </w:p>
    <w:p w14:paraId="20466852"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Services en infographie et graphisme; </w:t>
      </w:r>
    </w:p>
    <w:p w14:paraId="481CCF9B"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Services de décoration intérieure;</w:t>
      </w:r>
    </w:p>
    <w:p w14:paraId="14554188"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Pensions et services de toilettage pour animaux;</w:t>
      </w:r>
    </w:p>
    <w:p w14:paraId="25BFB82E" w14:textId="77777777" w:rsidR="00640DBF" w:rsidRPr="004879F3" w:rsidRDefault="00640DBF" w:rsidP="00640DBF">
      <w:pPr>
        <w:pStyle w:val="Paragraphedeliste"/>
        <w:numPr>
          <w:ilvl w:val="0"/>
          <w:numId w:val="39"/>
        </w:numPr>
        <w:tabs>
          <w:tab w:val="left" w:pos="3119"/>
          <w:tab w:val="left" w:pos="6379"/>
          <w:tab w:val="left" w:pos="10206"/>
        </w:tabs>
        <w:spacing w:after="0"/>
        <w:rPr>
          <w:rFonts w:ascii="Calibri Light" w:hAnsi="Calibri Light" w:cs="Calibri Light"/>
        </w:rPr>
      </w:pPr>
      <w:r w:rsidRPr="004879F3">
        <w:rPr>
          <w:rFonts w:ascii="Calibri Light" w:hAnsi="Calibri Light" w:cs="Calibri Light"/>
        </w:rPr>
        <w:t xml:space="preserve">Entreprises d’excavation, de déneigement et d’entretien paysager;  </w:t>
      </w:r>
    </w:p>
    <w:p w14:paraId="470971E9"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Galerie d’art; </w:t>
      </w:r>
    </w:p>
    <w:p w14:paraId="5063D022"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Garderie et service de garde en milieu familial; </w:t>
      </w:r>
    </w:p>
    <w:p w14:paraId="2034960D"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 xml:space="preserve">Domaine de la santé physique ou mentale reconnue ou non par un ordre professionnel; </w:t>
      </w:r>
    </w:p>
    <w:p w14:paraId="1C6D2134" w14:textId="77777777" w:rsidR="00640DBF" w:rsidRPr="004879F3" w:rsidRDefault="00640DBF" w:rsidP="00640DBF">
      <w:pPr>
        <w:pStyle w:val="Paragraphedeliste"/>
        <w:numPr>
          <w:ilvl w:val="0"/>
          <w:numId w:val="39"/>
        </w:numPr>
        <w:tabs>
          <w:tab w:val="left" w:pos="3119"/>
          <w:tab w:val="left" w:pos="6379"/>
          <w:tab w:val="left" w:pos="10206"/>
        </w:tabs>
        <w:rPr>
          <w:rFonts w:ascii="Calibri Light" w:hAnsi="Calibri Light" w:cs="Calibri Light"/>
        </w:rPr>
      </w:pPr>
      <w:r w:rsidRPr="004879F3">
        <w:rPr>
          <w:rFonts w:ascii="Calibri Light" w:hAnsi="Calibri Light" w:cs="Calibri Light"/>
        </w:rPr>
        <w:t>Restauration.</w:t>
      </w:r>
    </w:p>
    <w:p w14:paraId="219F8F60" w14:textId="77777777" w:rsidR="00640DBF" w:rsidRDefault="00640DBF" w:rsidP="00C66C8B">
      <w:pPr>
        <w:spacing w:after="120" w:line="240" w:lineRule="auto"/>
        <w:rPr>
          <w:rFonts w:ascii="Calibri Light" w:hAnsi="Calibri Light"/>
          <w:sz w:val="24"/>
          <w:szCs w:val="24"/>
        </w:rPr>
      </w:pPr>
    </w:p>
    <w:p w14:paraId="30B49467" w14:textId="77777777" w:rsidR="002D2DAB" w:rsidRDefault="002D2DAB" w:rsidP="002D2DAB">
      <w:pPr>
        <w:rPr>
          <w:rFonts w:ascii="Calibri Light" w:hAnsi="Calibri Light"/>
          <w:sz w:val="24"/>
          <w:szCs w:val="24"/>
        </w:rPr>
      </w:pPr>
    </w:p>
    <w:p w14:paraId="22566D9E" w14:textId="68B7FED1" w:rsidR="002D2DAB" w:rsidRPr="002D2DAB" w:rsidRDefault="002D2DAB" w:rsidP="002D2DAB">
      <w:pPr>
        <w:tabs>
          <w:tab w:val="left" w:pos="5985"/>
        </w:tabs>
        <w:rPr>
          <w:rFonts w:ascii="Calibri Light" w:hAnsi="Calibri Light"/>
          <w:sz w:val="24"/>
          <w:szCs w:val="24"/>
        </w:rPr>
      </w:pPr>
      <w:r>
        <w:rPr>
          <w:rFonts w:ascii="Calibri Light" w:hAnsi="Calibri Light"/>
          <w:sz w:val="24"/>
          <w:szCs w:val="24"/>
        </w:rPr>
        <w:tab/>
      </w:r>
    </w:p>
    <w:sectPr w:rsidR="002D2DAB" w:rsidRPr="002D2DAB" w:rsidSect="00193A5B">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D1933" w14:textId="77777777" w:rsidR="00C11487" w:rsidRDefault="00C11487" w:rsidP="00263907">
      <w:pPr>
        <w:spacing w:after="0" w:line="240" w:lineRule="auto"/>
      </w:pPr>
      <w:r>
        <w:separator/>
      </w:r>
    </w:p>
  </w:endnote>
  <w:endnote w:type="continuationSeparator" w:id="0">
    <w:p w14:paraId="1F651E07" w14:textId="77777777" w:rsidR="00C11487" w:rsidRDefault="00C11487" w:rsidP="00263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326E" w14:textId="55905FC7" w:rsidR="00263907" w:rsidRPr="00263907" w:rsidRDefault="00263907" w:rsidP="00263907">
    <w:pPr>
      <w:autoSpaceDE w:val="0"/>
      <w:autoSpaceDN w:val="0"/>
      <w:adjustRightInd w:val="0"/>
      <w:spacing w:after="0" w:line="240" w:lineRule="auto"/>
      <w:rPr>
        <w:rFonts w:ascii="Calibri Light" w:hAnsi="Calibri Light"/>
        <w:i/>
        <w:sz w:val="18"/>
        <w:szCs w:val="18"/>
      </w:rPr>
    </w:pPr>
    <w:r w:rsidRPr="00582A8A">
      <w:rPr>
        <w:rFonts w:ascii="Calibri Light" w:hAnsi="Calibri Light"/>
        <w:i/>
        <w:sz w:val="18"/>
        <w:szCs w:val="18"/>
      </w:rPr>
      <w:t>Adoptée par le conseil des maires le</w:t>
    </w:r>
    <w:r>
      <w:rPr>
        <w:rFonts w:ascii="Calibri Light" w:hAnsi="Calibri Light"/>
        <w:i/>
        <w:sz w:val="18"/>
        <w:szCs w:val="18"/>
      </w:rPr>
      <w:t xml:space="preserve"> 29 août 2018</w:t>
    </w:r>
    <w:r w:rsidRPr="00582A8A">
      <w:rPr>
        <w:rFonts w:ascii="Calibri Light" w:hAnsi="Calibri Light"/>
        <w:i/>
        <w:sz w:val="18"/>
        <w:szCs w:val="18"/>
      </w:rPr>
      <w:t xml:space="preserve"> </w:t>
    </w:r>
    <w:r w:rsidRPr="00582A8A">
      <w:rPr>
        <w:rFonts w:ascii="Arial" w:hAnsi="Arial" w:cs="Arial"/>
        <w:i/>
        <w:sz w:val="18"/>
        <w:szCs w:val="18"/>
      </w:rPr>
      <w:t>Ι</w:t>
    </w:r>
    <w:r w:rsidRPr="00582A8A">
      <w:rPr>
        <w:rFonts w:ascii="Calibri Light" w:hAnsi="Calibri Light"/>
        <w:i/>
        <w:sz w:val="18"/>
        <w:szCs w:val="18"/>
      </w:rPr>
      <w:t xml:space="preserve"> Dernière </w:t>
    </w:r>
    <w:r w:rsidR="007F6A72">
      <w:rPr>
        <w:rFonts w:ascii="Calibri Light" w:hAnsi="Calibri Light"/>
        <w:i/>
        <w:sz w:val="18"/>
        <w:szCs w:val="18"/>
      </w:rPr>
      <w:t xml:space="preserve">modification le </w:t>
    </w:r>
    <w:r w:rsidR="00E650FE">
      <w:rPr>
        <w:rFonts w:ascii="Calibri Light" w:hAnsi="Calibri Light"/>
        <w:i/>
        <w:sz w:val="18"/>
        <w:szCs w:val="18"/>
      </w:rPr>
      <w:t>18</w:t>
    </w:r>
    <w:r w:rsidR="007F6A72">
      <w:rPr>
        <w:rFonts w:ascii="Calibri Light" w:hAnsi="Calibri Light"/>
        <w:i/>
        <w:sz w:val="18"/>
        <w:szCs w:val="18"/>
      </w:rPr>
      <w:t xml:space="preserve"> </w:t>
    </w:r>
    <w:r w:rsidR="00E650FE">
      <w:rPr>
        <w:rFonts w:ascii="Calibri Light" w:hAnsi="Calibri Light"/>
        <w:i/>
        <w:sz w:val="18"/>
        <w:szCs w:val="18"/>
      </w:rPr>
      <w:t>août</w:t>
    </w:r>
    <w:r w:rsidR="00104EE4">
      <w:rPr>
        <w:rFonts w:ascii="Calibri Light" w:hAnsi="Calibri Light"/>
        <w:i/>
        <w:sz w:val="18"/>
        <w:szCs w:val="18"/>
      </w:rPr>
      <w:t xml:space="preserve"> 20</w:t>
    </w:r>
    <w:r w:rsidR="00831E5E">
      <w:rPr>
        <w:rFonts w:ascii="Calibri Light" w:hAnsi="Calibri Light"/>
        <w:i/>
        <w:sz w:val="18"/>
        <w:szCs w:val="18"/>
      </w:rPr>
      <w:t>25</w:t>
    </w:r>
    <w:r w:rsidRPr="00582A8A">
      <w:rPr>
        <w:rFonts w:ascii="Calibri Light" w:hAnsi="Calibri Light"/>
        <w: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17F4" w14:textId="77777777" w:rsidR="00C11487" w:rsidRDefault="00C11487" w:rsidP="00263907">
      <w:pPr>
        <w:spacing w:after="0" w:line="240" w:lineRule="auto"/>
      </w:pPr>
      <w:r>
        <w:separator/>
      </w:r>
    </w:p>
  </w:footnote>
  <w:footnote w:type="continuationSeparator" w:id="0">
    <w:p w14:paraId="1C5ACC3E" w14:textId="77777777" w:rsidR="00C11487" w:rsidRDefault="00C11487" w:rsidP="002639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8DDC74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81.5pt;height:165pt" o:bullet="t">
        <v:imagedata r:id="rId1" o:title="01a9d7245c14ce71ee8127771b7d6dcc"/>
      </v:shape>
    </w:pict>
  </w:numPicBullet>
  <w:abstractNum w:abstractNumId="0" w15:restartNumberingAfterBreak="0">
    <w:nsid w:val="023272A4"/>
    <w:multiLevelType w:val="hybridMultilevel"/>
    <w:tmpl w:val="7DC2FF06"/>
    <w:lvl w:ilvl="0" w:tplc="0C0C0001">
      <w:start w:val="1"/>
      <w:numFmt w:val="bullet"/>
      <w:lvlText w:val=""/>
      <w:lvlJc w:val="left"/>
      <w:pPr>
        <w:ind w:left="720" w:hanging="360"/>
      </w:pPr>
      <w:rPr>
        <w:rFonts w:ascii="Symbol" w:hAnsi="Symbol" w:hint="default"/>
      </w:rPr>
    </w:lvl>
    <w:lvl w:ilvl="1" w:tplc="0C0C0005">
      <w:start w:val="1"/>
      <w:numFmt w:val="bullet"/>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24C57DF"/>
    <w:multiLevelType w:val="hybridMultilevel"/>
    <w:tmpl w:val="8624AC88"/>
    <w:lvl w:ilvl="0" w:tplc="56F0BD02">
      <w:numFmt w:val="bullet"/>
      <w:lvlText w:val="-"/>
      <w:lvlJc w:val="left"/>
      <w:pPr>
        <w:ind w:left="720" w:hanging="360"/>
      </w:pPr>
      <w:rPr>
        <w:rFonts w:ascii="Calibri Light" w:eastAsiaTheme="minorHAnsi" w:hAnsi="Calibri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5AF3193"/>
    <w:multiLevelType w:val="hybridMultilevel"/>
    <w:tmpl w:val="005E75B4"/>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64F3560"/>
    <w:multiLevelType w:val="hybridMultilevel"/>
    <w:tmpl w:val="4FB2D150"/>
    <w:lvl w:ilvl="0" w:tplc="17741588">
      <w:start w:val="1"/>
      <w:numFmt w:val="bullet"/>
      <w:pStyle w:val="PucePoint"/>
      <w:lvlText w:val=""/>
      <w:lvlJc w:val="left"/>
      <w:pPr>
        <w:ind w:left="720" w:hanging="360"/>
      </w:pPr>
      <w:rPr>
        <w:rFonts w:ascii="Symbol" w:hAnsi="Symbol" w:hint="default"/>
      </w:rPr>
    </w:lvl>
    <w:lvl w:ilvl="1" w:tplc="0C0C0001">
      <w:start w:val="1"/>
      <w:numFmt w:val="bullet"/>
      <w:lvlText w:val=""/>
      <w:lvlJc w:val="left"/>
      <w:pPr>
        <w:ind w:left="1440" w:hanging="360"/>
      </w:pPr>
      <w:rPr>
        <w:rFonts w:ascii="Symbol" w:hAnsi="Symbol"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2FF7EFA"/>
    <w:multiLevelType w:val="hybridMultilevel"/>
    <w:tmpl w:val="DF72A546"/>
    <w:lvl w:ilvl="0" w:tplc="FA925C2E">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5" w15:restartNumberingAfterBreak="0">
    <w:nsid w:val="13D75414"/>
    <w:multiLevelType w:val="hybridMultilevel"/>
    <w:tmpl w:val="8C066B1E"/>
    <w:lvl w:ilvl="0" w:tplc="9E7C9378">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57136F4"/>
    <w:multiLevelType w:val="hybridMultilevel"/>
    <w:tmpl w:val="73281EFA"/>
    <w:lvl w:ilvl="0" w:tplc="CA8E32CE">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18A93944"/>
    <w:multiLevelType w:val="hybridMultilevel"/>
    <w:tmpl w:val="FC1A381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B832F53"/>
    <w:multiLevelType w:val="hybridMultilevel"/>
    <w:tmpl w:val="8F02B23C"/>
    <w:lvl w:ilvl="0" w:tplc="0C0C0001">
      <w:start w:val="1"/>
      <w:numFmt w:val="bullet"/>
      <w:lvlText w:val=""/>
      <w:lvlJc w:val="left"/>
      <w:pPr>
        <w:ind w:left="720" w:hanging="360"/>
      </w:pPr>
      <w:rPr>
        <w:rFonts w:ascii="Symbol" w:hAnsi="Symbol" w:hint="default"/>
      </w:rPr>
    </w:lvl>
    <w:lvl w:ilvl="1" w:tplc="0C0C0005">
      <w:start w:val="1"/>
      <w:numFmt w:val="bullet"/>
      <w:lvlText w:val=""/>
      <w:lvlJc w:val="left"/>
      <w:pPr>
        <w:ind w:left="1440" w:hanging="360"/>
      </w:pPr>
      <w:rPr>
        <w:rFonts w:ascii="Wingdings" w:hAnsi="Wingdings" w:hint="default"/>
      </w:rPr>
    </w:lvl>
    <w:lvl w:ilvl="2" w:tplc="FAD2D6D0">
      <w:start w:val="1"/>
      <w:numFmt w:val="bullet"/>
      <w:lvlText w:val="−"/>
      <w:lvlJc w:val="left"/>
      <w:pPr>
        <w:ind w:left="2160" w:hanging="360"/>
      </w:pPr>
      <w:rPr>
        <w:rFonts w:ascii="Calibri Light" w:hAnsi="Calibri Light"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34D7258"/>
    <w:multiLevelType w:val="hybridMultilevel"/>
    <w:tmpl w:val="ED58C7B4"/>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86A2400"/>
    <w:multiLevelType w:val="hybridMultilevel"/>
    <w:tmpl w:val="D1BCBDC0"/>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38C926A6"/>
    <w:multiLevelType w:val="hybridMultilevel"/>
    <w:tmpl w:val="BF8C021E"/>
    <w:lvl w:ilvl="0" w:tplc="DCAA2048">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3E89602D"/>
    <w:multiLevelType w:val="hybridMultilevel"/>
    <w:tmpl w:val="B89CCBCE"/>
    <w:lvl w:ilvl="0" w:tplc="FAD2D6D0">
      <w:start w:val="1"/>
      <w:numFmt w:val="bullet"/>
      <w:lvlText w:val="−"/>
      <w:lvlJc w:val="left"/>
      <w:pPr>
        <w:ind w:left="720" w:hanging="360"/>
      </w:pPr>
      <w:rPr>
        <w:rFonts w:ascii="Calibri Light" w:hAnsi="Calibri Light"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3C9369A"/>
    <w:multiLevelType w:val="hybridMultilevel"/>
    <w:tmpl w:val="F7982346"/>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6421BAD"/>
    <w:multiLevelType w:val="hybridMultilevel"/>
    <w:tmpl w:val="C694B5E8"/>
    <w:lvl w:ilvl="0" w:tplc="F43C64F6">
      <w:start w:val="1"/>
      <w:numFmt w:val="bullet"/>
      <w:pStyle w:val="pucepoint0"/>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4A2B0C87"/>
    <w:multiLevelType w:val="hybridMultilevel"/>
    <w:tmpl w:val="8AFE9EAA"/>
    <w:lvl w:ilvl="0" w:tplc="0C0C0001">
      <w:start w:val="1"/>
      <w:numFmt w:val="bullet"/>
      <w:lvlText w:val=""/>
      <w:lvlJc w:val="left"/>
      <w:pPr>
        <w:ind w:left="720" w:hanging="360"/>
      </w:pPr>
      <w:rPr>
        <w:rFonts w:ascii="Symbol" w:hAnsi="Symbol" w:hint="default"/>
      </w:rPr>
    </w:lvl>
    <w:lvl w:ilvl="1" w:tplc="68201914">
      <w:start w:val="1"/>
      <w:numFmt w:val="bullet"/>
      <w:lvlText w:val=""/>
      <w:lvlJc w:val="left"/>
      <w:pPr>
        <w:ind w:left="1440" w:hanging="360"/>
      </w:pPr>
      <w:rPr>
        <w:rFonts w:ascii="Wingdings" w:hAnsi="Wingdings" w:hint="default"/>
      </w:rPr>
    </w:lvl>
    <w:lvl w:ilvl="2" w:tplc="FAD2D6D0">
      <w:start w:val="1"/>
      <w:numFmt w:val="bullet"/>
      <w:lvlText w:val="−"/>
      <w:lvlJc w:val="left"/>
      <w:pPr>
        <w:ind w:left="2160" w:hanging="360"/>
      </w:pPr>
      <w:rPr>
        <w:rFonts w:ascii="Calibri Light" w:hAnsi="Calibri Light"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B203E88"/>
    <w:multiLevelType w:val="hybridMultilevel"/>
    <w:tmpl w:val="9266CF44"/>
    <w:lvl w:ilvl="0" w:tplc="FCEC7488">
      <w:start w:val="1"/>
      <w:numFmt w:val="bullet"/>
      <w:lvlText w:val=""/>
      <w:lvlJc w:val="left"/>
      <w:pPr>
        <w:ind w:left="720" w:hanging="360"/>
      </w:pPr>
      <w:rPr>
        <w:rFonts w:ascii="Symbol" w:hAnsi="Symbol" w:hint="default"/>
        <w:color w:val="auto"/>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D4E7918"/>
    <w:multiLevelType w:val="hybridMultilevel"/>
    <w:tmpl w:val="B0A6539C"/>
    <w:lvl w:ilvl="0" w:tplc="DCAA2048">
      <w:start w:val="1"/>
      <w:numFmt w:val="bullet"/>
      <w:lvlText w:val=""/>
      <w:lvlJc w:val="left"/>
      <w:pPr>
        <w:ind w:left="720" w:hanging="360"/>
      </w:pPr>
      <w:rPr>
        <w:rFonts w:ascii="Symbol" w:hAnsi="Symbol" w:hint="default"/>
        <w:sz w:val="18"/>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1DB123B"/>
    <w:multiLevelType w:val="hybridMultilevel"/>
    <w:tmpl w:val="C1CE8744"/>
    <w:lvl w:ilvl="0" w:tplc="A948ABC2">
      <w:start w:val="1"/>
      <w:numFmt w:val="bullet"/>
      <w:lvlText w:val=""/>
      <w:lvlJc w:val="left"/>
      <w:pPr>
        <w:ind w:left="720" w:hanging="360"/>
      </w:pPr>
      <w:rPr>
        <w:rFonts w:ascii="Symbol" w:hAnsi="Symbol" w:hint="default"/>
        <w:sz w:val="18"/>
        <w:szCs w:val="18"/>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25D13A2"/>
    <w:multiLevelType w:val="hybridMultilevel"/>
    <w:tmpl w:val="0218B4E2"/>
    <w:lvl w:ilvl="0" w:tplc="ABD0E694">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7982117"/>
    <w:multiLevelType w:val="hybridMultilevel"/>
    <w:tmpl w:val="33B65D8A"/>
    <w:lvl w:ilvl="0" w:tplc="0C0C0001">
      <w:start w:val="1"/>
      <w:numFmt w:val="bullet"/>
      <w:lvlText w:val=""/>
      <w:lvlJc w:val="left"/>
      <w:pPr>
        <w:ind w:left="720" w:hanging="360"/>
      </w:pPr>
      <w:rPr>
        <w:rFonts w:ascii="Symbol" w:hAnsi="Symbol" w:hint="default"/>
      </w:rPr>
    </w:lvl>
    <w:lvl w:ilvl="1" w:tplc="FF448086">
      <w:numFmt w:val="bullet"/>
      <w:lvlText w:val=""/>
      <w:lvlJc w:val="left"/>
      <w:pPr>
        <w:ind w:left="1440" w:hanging="360"/>
      </w:pPr>
      <w:rPr>
        <w:rFonts w:ascii="Symbol" w:eastAsiaTheme="minorHAnsi" w:hAnsi="Symbol" w:cstheme="minorBidi"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5A7E553F"/>
    <w:multiLevelType w:val="hybridMultilevel"/>
    <w:tmpl w:val="55A405E0"/>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BB7523F"/>
    <w:multiLevelType w:val="hybridMultilevel"/>
    <w:tmpl w:val="DF4CF20C"/>
    <w:lvl w:ilvl="0" w:tplc="0C0C0001">
      <w:start w:val="1"/>
      <w:numFmt w:val="bullet"/>
      <w:lvlText w:val=""/>
      <w:lvlJc w:val="left"/>
      <w:pPr>
        <w:ind w:left="720" w:hanging="360"/>
      </w:pPr>
      <w:rPr>
        <w:rFonts w:ascii="Symbol" w:hAnsi="Symbol" w:hint="default"/>
      </w:rPr>
    </w:lvl>
    <w:lvl w:ilvl="1" w:tplc="68201914">
      <w:start w:val="1"/>
      <w:numFmt w:val="bullet"/>
      <w:pStyle w:val="Pucecarree"/>
      <w:lvlText w:val=""/>
      <w:lvlJc w:val="left"/>
      <w:pPr>
        <w:ind w:left="1440" w:hanging="360"/>
      </w:pPr>
      <w:rPr>
        <w:rFonts w:ascii="Wingdings" w:hAnsi="Wingdings"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5C8947A3"/>
    <w:multiLevelType w:val="hybridMultilevel"/>
    <w:tmpl w:val="6196226C"/>
    <w:lvl w:ilvl="0" w:tplc="FCA289B8">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CF577EA"/>
    <w:multiLevelType w:val="hybridMultilevel"/>
    <w:tmpl w:val="E4648638"/>
    <w:lvl w:ilvl="0" w:tplc="8A742574">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5" w15:restartNumberingAfterBreak="0">
    <w:nsid w:val="5D030515"/>
    <w:multiLevelType w:val="hybridMultilevel"/>
    <w:tmpl w:val="6D1AEFD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2FD5F63"/>
    <w:multiLevelType w:val="hybridMultilevel"/>
    <w:tmpl w:val="DAA20FD6"/>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31277EF"/>
    <w:multiLevelType w:val="hybridMultilevel"/>
    <w:tmpl w:val="B80C2658"/>
    <w:lvl w:ilvl="0" w:tplc="0FAC84C2">
      <w:start w:val="1"/>
      <w:numFmt w:val="bullet"/>
      <w:lvlText w:val=""/>
      <w:lvlJc w:val="left"/>
      <w:pPr>
        <w:ind w:left="720" w:hanging="360"/>
      </w:pPr>
      <w:rPr>
        <w:rFonts w:ascii="Symbol" w:hAnsi="Symbol"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79517A2"/>
    <w:multiLevelType w:val="hybridMultilevel"/>
    <w:tmpl w:val="8D600EBC"/>
    <w:lvl w:ilvl="0" w:tplc="C702132C">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9" w15:restartNumberingAfterBreak="0">
    <w:nsid w:val="696B7EA8"/>
    <w:multiLevelType w:val="hybridMultilevel"/>
    <w:tmpl w:val="67BE7728"/>
    <w:lvl w:ilvl="0" w:tplc="9E7C9378">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CFE149F"/>
    <w:multiLevelType w:val="hybridMultilevel"/>
    <w:tmpl w:val="36FAA2C6"/>
    <w:lvl w:ilvl="0" w:tplc="0C9E814A">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1" w15:restartNumberingAfterBreak="0">
    <w:nsid w:val="6D5C20B2"/>
    <w:multiLevelType w:val="hybridMultilevel"/>
    <w:tmpl w:val="5ABA06EC"/>
    <w:lvl w:ilvl="0" w:tplc="DCAA2048">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2" w15:restartNumberingAfterBreak="0">
    <w:nsid w:val="70C03EA9"/>
    <w:multiLevelType w:val="hybridMultilevel"/>
    <w:tmpl w:val="86DC346C"/>
    <w:lvl w:ilvl="0" w:tplc="70667024">
      <w:start w:val="1"/>
      <w:numFmt w:val="bullet"/>
      <w:lvlText w:val=""/>
      <w:lvlJc w:val="left"/>
      <w:pPr>
        <w:ind w:left="1080" w:hanging="360"/>
      </w:pPr>
      <w:rPr>
        <w:rFonts w:ascii="Symbol" w:hAnsi="Symbol" w:hint="default"/>
        <w:sz w:val="18"/>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78250081"/>
    <w:multiLevelType w:val="hybridMultilevel"/>
    <w:tmpl w:val="2B8E64CE"/>
    <w:lvl w:ilvl="0" w:tplc="FAD2D6D0">
      <w:start w:val="1"/>
      <w:numFmt w:val="bullet"/>
      <w:lvlText w:val="−"/>
      <w:lvlJc w:val="left"/>
      <w:pPr>
        <w:ind w:left="720" w:hanging="360"/>
      </w:pPr>
      <w:rPr>
        <w:rFonts w:ascii="Calibri Light" w:hAnsi="Calibri Light" w:hint="default"/>
        <w:sz w:val="18"/>
        <w:szCs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9A200E1"/>
    <w:multiLevelType w:val="hybridMultilevel"/>
    <w:tmpl w:val="8C0A03E6"/>
    <w:lvl w:ilvl="0" w:tplc="E56A90CC">
      <w:numFmt w:val="bullet"/>
      <w:lvlText w:val="-"/>
      <w:lvlJc w:val="left"/>
      <w:pPr>
        <w:ind w:left="720" w:hanging="360"/>
      </w:pPr>
      <w:rPr>
        <w:rFonts w:ascii="Calibri Light" w:eastAsiaTheme="minorHAnsi" w:hAnsi="Calibri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5" w15:restartNumberingAfterBreak="0">
    <w:nsid w:val="7B082DB9"/>
    <w:multiLevelType w:val="hybridMultilevel"/>
    <w:tmpl w:val="AF865A76"/>
    <w:lvl w:ilvl="0" w:tplc="0FAC84C2">
      <w:start w:val="1"/>
      <w:numFmt w:val="bullet"/>
      <w:lvlText w:val=""/>
      <w:lvlJc w:val="left"/>
      <w:pPr>
        <w:ind w:left="1856" w:hanging="360"/>
      </w:pPr>
      <w:rPr>
        <w:rFonts w:ascii="Symbol" w:hAnsi="Symbol" w:hint="default"/>
        <w:sz w:val="18"/>
        <w:szCs w:val="18"/>
      </w:rPr>
    </w:lvl>
    <w:lvl w:ilvl="1" w:tplc="0C0C0003" w:tentative="1">
      <w:start w:val="1"/>
      <w:numFmt w:val="bullet"/>
      <w:lvlText w:val="o"/>
      <w:lvlJc w:val="left"/>
      <w:pPr>
        <w:ind w:left="2576" w:hanging="360"/>
      </w:pPr>
      <w:rPr>
        <w:rFonts w:ascii="Courier New" w:hAnsi="Courier New" w:cs="Courier New" w:hint="default"/>
      </w:rPr>
    </w:lvl>
    <w:lvl w:ilvl="2" w:tplc="0C0C0005" w:tentative="1">
      <w:start w:val="1"/>
      <w:numFmt w:val="bullet"/>
      <w:lvlText w:val=""/>
      <w:lvlJc w:val="left"/>
      <w:pPr>
        <w:ind w:left="3296" w:hanging="360"/>
      </w:pPr>
      <w:rPr>
        <w:rFonts w:ascii="Wingdings" w:hAnsi="Wingdings" w:hint="default"/>
      </w:rPr>
    </w:lvl>
    <w:lvl w:ilvl="3" w:tplc="0C0C0001" w:tentative="1">
      <w:start w:val="1"/>
      <w:numFmt w:val="bullet"/>
      <w:lvlText w:val=""/>
      <w:lvlJc w:val="left"/>
      <w:pPr>
        <w:ind w:left="4016" w:hanging="360"/>
      </w:pPr>
      <w:rPr>
        <w:rFonts w:ascii="Symbol" w:hAnsi="Symbol" w:hint="default"/>
      </w:rPr>
    </w:lvl>
    <w:lvl w:ilvl="4" w:tplc="0C0C0003" w:tentative="1">
      <w:start w:val="1"/>
      <w:numFmt w:val="bullet"/>
      <w:lvlText w:val="o"/>
      <w:lvlJc w:val="left"/>
      <w:pPr>
        <w:ind w:left="4736" w:hanging="360"/>
      </w:pPr>
      <w:rPr>
        <w:rFonts w:ascii="Courier New" w:hAnsi="Courier New" w:cs="Courier New" w:hint="default"/>
      </w:rPr>
    </w:lvl>
    <w:lvl w:ilvl="5" w:tplc="0C0C0005" w:tentative="1">
      <w:start w:val="1"/>
      <w:numFmt w:val="bullet"/>
      <w:lvlText w:val=""/>
      <w:lvlJc w:val="left"/>
      <w:pPr>
        <w:ind w:left="5456" w:hanging="360"/>
      </w:pPr>
      <w:rPr>
        <w:rFonts w:ascii="Wingdings" w:hAnsi="Wingdings" w:hint="default"/>
      </w:rPr>
    </w:lvl>
    <w:lvl w:ilvl="6" w:tplc="0C0C0001" w:tentative="1">
      <w:start w:val="1"/>
      <w:numFmt w:val="bullet"/>
      <w:lvlText w:val=""/>
      <w:lvlJc w:val="left"/>
      <w:pPr>
        <w:ind w:left="6176" w:hanging="360"/>
      </w:pPr>
      <w:rPr>
        <w:rFonts w:ascii="Symbol" w:hAnsi="Symbol" w:hint="default"/>
      </w:rPr>
    </w:lvl>
    <w:lvl w:ilvl="7" w:tplc="0C0C0003" w:tentative="1">
      <w:start w:val="1"/>
      <w:numFmt w:val="bullet"/>
      <w:lvlText w:val="o"/>
      <w:lvlJc w:val="left"/>
      <w:pPr>
        <w:ind w:left="6896" w:hanging="360"/>
      </w:pPr>
      <w:rPr>
        <w:rFonts w:ascii="Courier New" w:hAnsi="Courier New" w:cs="Courier New" w:hint="default"/>
      </w:rPr>
    </w:lvl>
    <w:lvl w:ilvl="8" w:tplc="0C0C0005" w:tentative="1">
      <w:start w:val="1"/>
      <w:numFmt w:val="bullet"/>
      <w:lvlText w:val=""/>
      <w:lvlJc w:val="left"/>
      <w:pPr>
        <w:ind w:left="7616" w:hanging="360"/>
      </w:pPr>
      <w:rPr>
        <w:rFonts w:ascii="Wingdings" w:hAnsi="Wingdings" w:hint="default"/>
      </w:rPr>
    </w:lvl>
  </w:abstractNum>
  <w:abstractNum w:abstractNumId="36" w15:restartNumberingAfterBreak="0">
    <w:nsid w:val="7BF5432D"/>
    <w:multiLevelType w:val="hybridMultilevel"/>
    <w:tmpl w:val="68B2E7F4"/>
    <w:lvl w:ilvl="0" w:tplc="B2564416">
      <w:numFmt w:val="bullet"/>
      <w:lvlText w:val="-"/>
      <w:lvlJc w:val="left"/>
      <w:pPr>
        <w:ind w:left="720" w:hanging="360"/>
      </w:pPr>
      <w:rPr>
        <w:rFonts w:ascii="Calibri Light" w:eastAsiaTheme="minorHAnsi" w:hAnsi="Calibri Light"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D864F1A"/>
    <w:multiLevelType w:val="hybridMultilevel"/>
    <w:tmpl w:val="E2BAB226"/>
    <w:lvl w:ilvl="0" w:tplc="FAD2D6D0">
      <w:start w:val="1"/>
      <w:numFmt w:val="bullet"/>
      <w:lvlText w:val="−"/>
      <w:lvlJc w:val="left"/>
      <w:pPr>
        <w:ind w:left="1856" w:hanging="360"/>
      </w:pPr>
      <w:rPr>
        <w:rFonts w:ascii="Calibri Light" w:hAnsi="Calibri Light" w:hint="default"/>
        <w:sz w:val="18"/>
        <w:szCs w:val="18"/>
      </w:rPr>
    </w:lvl>
    <w:lvl w:ilvl="1" w:tplc="0C0C0003" w:tentative="1">
      <w:start w:val="1"/>
      <w:numFmt w:val="bullet"/>
      <w:lvlText w:val="o"/>
      <w:lvlJc w:val="left"/>
      <w:pPr>
        <w:ind w:left="2576" w:hanging="360"/>
      </w:pPr>
      <w:rPr>
        <w:rFonts w:ascii="Courier New" w:hAnsi="Courier New" w:cs="Courier New" w:hint="default"/>
      </w:rPr>
    </w:lvl>
    <w:lvl w:ilvl="2" w:tplc="0C0C0005" w:tentative="1">
      <w:start w:val="1"/>
      <w:numFmt w:val="bullet"/>
      <w:lvlText w:val=""/>
      <w:lvlJc w:val="left"/>
      <w:pPr>
        <w:ind w:left="3296" w:hanging="360"/>
      </w:pPr>
      <w:rPr>
        <w:rFonts w:ascii="Wingdings" w:hAnsi="Wingdings" w:hint="default"/>
      </w:rPr>
    </w:lvl>
    <w:lvl w:ilvl="3" w:tplc="0C0C0001" w:tentative="1">
      <w:start w:val="1"/>
      <w:numFmt w:val="bullet"/>
      <w:lvlText w:val=""/>
      <w:lvlJc w:val="left"/>
      <w:pPr>
        <w:ind w:left="4016" w:hanging="360"/>
      </w:pPr>
      <w:rPr>
        <w:rFonts w:ascii="Symbol" w:hAnsi="Symbol" w:hint="default"/>
      </w:rPr>
    </w:lvl>
    <w:lvl w:ilvl="4" w:tplc="0C0C0003" w:tentative="1">
      <w:start w:val="1"/>
      <w:numFmt w:val="bullet"/>
      <w:lvlText w:val="o"/>
      <w:lvlJc w:val="left"/>
      <w:pPr>
        <w:ind w:left="4736" w:hanging="360"/>
      </w:pPr>
      <w:rPr>
        <w:rFonts w:ascii="Courier New" w:hAnsi="Courier New" w:cs="Courier New" w:hint="default"/>
      </w:rPr>
    </w:lvl>
    <w:lvl w:ilvl="5" w:tplc="0C0C0005" w:tentative="1">
      <w:start w:val="1"/>
      <w:numFmt w:val="bullet"/>
      <w:lvlText w:val=""/>
      <w:lvlJc w:val="left"/>
      <w:pPr>
        <w:ind w:left="5456" w:hanging="360"/>
      </w:pPr>
      <w:rPr>
        <w:rFonts w:ascii="Wingdings" w:hAnsi="Wingdings" w:hint="default"/>
      </w:rPr>
    </w:lvl>
    <w:lvl w:ilvl="6" w:tplc="0C0C0001" w:tentative="1">
      <w:start w:val="1"/>
      <w:numFmt w:val="bullet"/>
      <w:lvlText w:val=""/>
      <w:lvlJc w:val="left"/>
      <w:pPr>
        <w:ind w:left="6176" w:hanging="360"/>
      </w:pPr>
      <w:rPr>
        <w:rFonts w:ascii="Symbol" w:hAnsi="Symbol" w:hint="default"/>
      </w:rPr>
    </w:lvl>
    <w:lvl w:ilvl="7" w:tplc="0C0C0003" w:tentative="1">
      <w:start w:val="1"/>
      <w:numFmt w:val="bullet"/>
      <w:lvlText w:val="o"/>
      <w:lvlJc w:val="left"/>
      <w:pPr>
        <w:ind w:left="6896" w:hanging="360"/>
      </w:pPr>
      <w:rPr>
        <w:rFonts w:ascii="Courier New" w:hAnsi="Courier New" w:cs="Courier New" w:hint="default"/>
      </w:rPr>
    </w:lvl>
    <w:lvl w:ilvl="8" w:tplc="0C0C0005" w:tentative="1">
      <w:start w:val="1"/>
      <w:numFmt w:val="bullet"/>
      <w:lvlText w:val=""/>
      <w:lvlJc w:val="left"/>
      <w:pPr>
        <w:ind w:left="7616" w:hanging="360"/>
      </w:pPr>
      <w:rPr>
        <w:rFonts w:ascii="Wingdings" w:hAnsi="Wingdings" w:hint="default"/>
      </w:rPr>
    </w:lvl>
  </w:abstractNum>
  <w:abstractNum w:abstractNumId="38" w15:restartNumberingAfterBreak="0">
    <w:nsid w:val="7E88744B"/>
    <w:multiLevelType w:val="hybridMultilevel"/>
    <w:tmpl w:val="605E8E7A"/>
    <w:lvl w:ilvl="0" w:tplc="ABD0E694">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645163910">
    <w:abstractNumId w:val="34"/>
  </w:num>
  <w:num w:numId="2" w16cid:durableId="1142426802">
    <w:abstractNumId w:val="31"/>
  </w:num>
  <w:num w:numId="3" w16cid:durableId="1971402772">
    <w:abstractNumId w:val="29"/>
  </w:num>
  <w:num w:numId="4" w16cid:durableId="1465541212">
    <w:abstractNumId w:val="23"/>
  </w:num>
  <w:num w:numId="5" w16cid:durableId="1943217791">
    <w:abstractNumId w:val="38"/>
  </w:num>
  <w:num w:numId="6" w16cid:durableId="1212500994">
    <w:abstractNumId w:val="16"/>
  </w:num>
  <w:num w:numId="7" w16cid:durableId="1739130422">
    <w:abstractNumId w:val="19"/>
  </w:num>
  <w:num w:numId="8" w16cid:durableId="612595828">
    <w:abstractNumId w:val="32"/>
  </w:num>
  <w:num w:numId="9" w16cid:durableId="1539127249">
    <w:abstractNumId w:val="28"/>
  </w:num>
  <w:num w:numId="10" w16cid:durableId="1691223373">
    <w:abstractNumId w:val="6"/>
  </w:num>
  <w:num w:numId="11" w16cid:durableId="1093820644">
    <w:abstractNumId w:val="4"/>
  </w:num>
  <w:num w:numId="12" w16cid:durableId="1924754036">
    <w:abstractNumId w:val="30"/>
  </w:num>
  <w:num w:numId="13" w16cid:durableId="2005817407">
    <w:abstractNumId w:val="24"/>
  </w:num>
  <w:num w:numId="14" w16cid:durableId="333339664">
    <w:abstractNumId w:val="18"/>
  </w:num>
  <w:num w:numId="15" w16cid:durableId="906502605">
    <w:abstractNumId w:val="22"/>
  </w:num>
  <w:num w:numId="16" w16cid:durableId="1707869678">
    <w:abstractNumId w:val="0"/>
  </w:num>
  <w:num w:numId="17" w16cid:durableId="639965309">
    <w:abstractNumId w:val="15"/>
  </w:num>
  <w:num w:numId="18" w16cid:durableId="85276921">
    <w:abstractNumId w:val="8"/>
  </w:num>
  <w:num w:numId="19" w16cid:durableId="868491334">
    <w:abstractNumId w:val="14"/>
  </w:num>
  <w:num w:numId="20" w16cid:durableId="1772511562">
    <w:abstractNumId w:val="10"/>
  </w:num>
  <w:num w:numId="21" w16cid:durableId="1311446932">
    <w:abstractNumId w:val="13"/>
  </w:num>
  <w:num w:numId="22" w16cid:durableId="226454511">
    <w:abstractNumId w:val="9"/>
  </w:num>
  <w:num w:numId="23" w16cid:durableId="1881823200">
    <w:abstractNumId w:val="7"/>
  </w:num>
  <w:num w:numId="24" w16cid:durableId="367803686">
    <w:abstractNumId w:val="35"/>
  </w:num>
  <w:num w:numId="25" w16cid:durableId="2122452615">
    <w:abstractNumId w:val="27"/>
  </w:num>
  <w:num w:numId="26" w16cid:durableId="513153834">
    <w:abstractNumId w:val="37"/>
  </w:num>
  <w:num w:numId="27" w16cid:durableId="7757938">
    <w:abstractNumId w:val="3"/>
  </w:num>
  <w:num w:numId="28" w16cid:durableId="192963945">
    <w:abstractNumId w:val="12"/>
  </w:num>
  <w:num w:numId="29" w16cid:durableId="1547108953">
    <w:abstractNumId w:val="21"/>
  </w:num>
  <w:num w:numId="30" w16cid:durableId="1091004537">
    <w:abstractNumId w:val="2"/>
  </w:num>
  <w:num w:numId="31" w16cid:durableId="1344891334">
    <w:abstractNumId w:val="26"/>
  </w:num>
  <w:num w:numId="32" w16cid:durableId="1027293940">
    <w:abstractNumId w:val="33"/>
  </w:num>
  <w:num w:numId="33" w16cid:durableId="996615879">
    <w:abstractNumId w:val="1"/>
  </w:num>
  <w:num w:numId="34" w16cid:durableId="1819225863">
    <w:abstractNumId w:val="5"/>
  </w:num>
  <w:num w:numId="35" w16cid:durableId="1604417583">
    <w:abstractNumId w:val="36"/>
  </w:num>
  <w:num w:numId="36" w16cid:durableId="781460928">
    <w:abstractNumId w:val="25"/>
  </w:num>
  <w:num w:numId="37" w16cid:durableId="1171794070">
    <w:abstractNumId w:val="17"/>
  </w:num>
  <w:num w:numId="38" w16cid:durableId="374499840">
    <w:abstractNumId w:val="11"/>
  </w:num>
  <w:num w:numId="39" w16cid:durableId="12748250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03F"/>
    <w:rsid w:val="0008445B"/>
    <w:rsid w:val="000A7CF1"/>
    <w:rsid w:val="000D4660"/>
    <w:rsid w:val="000F5B33"/>
    <w:rsid w:val="00104EE4"/>
    <w:rsid w:val="00157FF7"/>
    <w:rsid w:val="00182FB6"/>
    <w:rsid w:val="00193A5B"/>
    <w:rsid w:val="001943E1"/>
    <w:rsid w:val="001C105B"/>
    <w:rsid w:val="0021603F"/>
    <w:rsid w:val="00233C80"/>
    <w:rsid w:val="00263907"/>
    <w:rsid w:val="0029019F"/>
    <w:rsid w:val="002C4A9E"/>
    <w:rsid w:val="002D2DAB"/>
    <w:rsid w:val="00305CB0"/>
    <w:rsid w:val="00365723"/>
    <w:rsid w:val="00371F82"/>
    <w:rsid w:val="00380D78"/>
    <w:rsid w:val="003A160E"/>
    <w:rsid w:val="003A2DB9"/>
    <w:rsid w:val="003C2986"/>
    <w:rsid w:val="003C312C"/>
    <w:rsid w:val="003D2DA6"/>
    <w:rsid w:val="003D6396"/>
    <w:rsid w:val="003F0049"/>
    <w:rsid w:val="004042CF"/>
    <w:rsid w:val="00404695"/>
    <w:rsid w:val="00427181"/>
    <w:rsid w:val="0046272A"/>
    <w:rsid w:val="004879F3"/>
    <w:rsid w:val="004F584B"/>
    <w:rsid w:val="00582A8A"/>
    <w:rsid w:val="0059191B"/>
    <w:rsid w:val="00640DBF"/>
    <w:rsid w:val="00657CE3"/>
    <w:rsid w:val="00663140"/>
    <w:rsid w:val="006671B8"/>
    <w:rsid w:val="006B6FF8"/>
    <w:rsid w:val="006F30C8"/>
    <w:rsid w:val="006F32E8"/>
    <w:rsid w:val="00700856"/>
    <w:rsid w:val="0070338E"/>
    <w:rsid w:val="007125E6"/>
    <w:rsid w:val="00730672"/>
    <w:rsid w:val="007363AF"/>
    <w:rsid w:val="0073711B"/>
    <w:rsid w:val="00754D7B"/>
    <w:rsid w:val="0075584A"/>
    <w:rsid w:val="00762128"/>
    <w:rsid w:val="00794133"/>
    <w:rsid w:val="007973A6"/>
    <w:rsid w:val="007A4346"/>
    <w:rsid w:val="007D0E56"/>
    <w:rsid w:val="007D7E22"/>
    <w:rsid w:val="007E2BFF"/>
    <w:rsid w:val="007F6A72"/>
    <w:rsid w:val="008108B5"/>
    <w:rsid w:val="008305E9"/>
    <w:rsid w:val="008312AA"/>
    <w:rsid w:val="00831E5E"/>
    <w:rsid w:val="00837351"/>
    <w:rsid w:val="008536F0"/>
    <w:rsid w:val="008674E3"/>
    <w:rsid w:val="008857B0"/>
    <w:rsid w:val="00905F96"/>
    <w:rsid w:val="009068A7"/>
    <w:rsid w:val="009379DD"/>
    <w:rsid w:val="00985CB0"/>
    <w:rsid w:val="009C24FA"/>
    <w:rsid w:val="00A06906"/>
    <w:rsid w:val="00AB4C35"/>
    <w:rsid w:val="00AE14A9"/>
    <w:rsid w:val="00B145BD"/>
    <w:rsid w:val="00B850D9"/>
    <w:rsid w:val="00BA4E38"/>
    <w:rsid w:val="00BB204B"/>
    <w:rsid w:val="00BF2E62"/>
    <w:rsid w:val="00BF5863"/>
    <w:rsid w:val="00C11487"/>
    <w:rsid w:val="00C22F50"/>
    <w:rsid w:val="00C2692F"/>
    <w:rsid w:val="00C66C8B"/>
    <w:rsid w:val="00CB2103"/>
    <w:rsid w:val="00CB657C"/>
    <w:rsid w:val="00CB7B24"/>
    <w:rsid w:val="00CC55DF"/>
    <w:rsid w:val="00CF1E55"/>
    <w:rsid w:val="00D03DDD"/>
    <w:rsid w:val="00D32424"/>
    <w:rsid w:val="00D437AF"/>
    <w:rsid w:val="00D94073"/>
    <w:rsid w:val="00E03346"/>
    <w:rsid w:val="00E121EA"/>
    <w:rsid w:val="00E315AF"/>
    <w:rsid w:val="00E650FE"/>
    <w:rsid w:val="00E77A45"/>
    <w:rsid w:val="00E97A8C"/>
    <w:rsid w:val="00EA433C"/>
    <w:rsid w:val="00ED2C9E"/>
    <w:rsid w:val="00ED4E10"/>
    <w:rsid w:val="00EE303E"/>
    <w:rsid w:val="00F205B0"/>
    <w:rsid w:val="00F20F29"/>
    <w:rsid w:val="00F337C8"/>
    <w:rsid w:val="00F655CD"/>
    <w:rsid w:val="00F70488"/>
    <w:rsid w:val="00F85DC6"/>
    <w:rsid w:val="00F902A3"/>
    <w:rsid w:val="00FC368E"/>
    <w:rsid w:val="00FD5A78"/>
    <w:rsid w:val="00FE0034"/>
    <w:rsid w:val="00FE5656"/>
    <w:rsid w:val="00FF18E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E8FE71"/>
  <w15:docId w15:val="{D6AEEC9F-AD00-4001-B603-42DC7442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9"/>
    <w:qFormat/>
    <w:rsid w:val="007D7E22"/>
    <w:pPr>
      <w:keepNext/>
      <w:tabs>
        <w:tab w:val="left" w:pos="720"/>
        <w:tab w:val="left" w:pos="1440"/>
      </w:tabs>
      <w:spacing w:after="0" w:line="240" w:lineRule="auto"/>
      <w:outlineLvl w:val="1"/>
    </w:pPr>
    <w:rPr>
      <w:rFonts w:ascii="Arial" w:eastAsia="Times New Roman" w:hAnsi="Arial" w:cs="Arial"/>
      <w:b/>
      <w:sz w:val="24"/>
      <w:szCs w:val="24"/>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3A160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160E"/>
    <w:rPr>
      <w:rFonts w:ascii="Tahoma" w:hAnsi="Tahoma" w:cs="Tahoma"/>
      <w:sz w:val="16"/>
      <w:szCs w:val="16"/>
    </w:rPr>
  </w:style>
  <w:style w:type="paragraph" w:styleId="Paragraphedeliste">
    <w:name w:val="List Paragraph"/>
    <w:basedOn w:val="Normal"/>
    <w:link w:val="ParagraphedelisteCar"/>
    <w:uiPriority w:val="34"/>
    <w:qFormat/>
    <w:rsid w:val="0059191B"/>
    <w:pPr>
      <w:ind w:left="720"/>
      <w:contextualSpacing/>
    </w:pPr>
  </w:style>
  <w:style w:type="character" w:customStyle="1" w:styleId="ParagraphedelisteCar">
    <w:name w:val="Paragraphe de liste Car"/>
    <w:link w:val="Paragraphedeliste"/>
    <w:uiPriority w:val="34"/>
    <w:locked/>
    <w:rsid w:val="00CB2103"/>
  </w:style>
  <w:style w:type="table" w:styleId="Grilledutableau">
    <w:name w:val="Table Grid"/>
    <w:basedOn w:val="TableauNormal"/>
    <w:uiPriority w:val="59"/>
    <w:rsid w:val="00657C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E303E"/>
    <w:rPr>
      <w:color w:val="808080"/>
    </w:rPr>
  </w:style>
  <w:style w:type="paragraph" w:customStyle="1" w:styleId="Pucecarree">
    <w:name w:val="Puce_carree"/>
    <w:basedOn w:val="Normal"/>
    <w:link w:val="PucecarreeCar"/>
    <w:qFormat/>
    <w:rsid w:val="008674E3"/>
    <w:pPr>
      <w:numPr>
        <w:ilvl w:val="1"/>
        <w:numId w:val="15"/>
      </w:numPr>
      <w:spacing w:after="0" w:line="240" w:lineRule="auto"/>
      <w:ind w:left="1134" w:hanging="425"/>
      <w:jc w:val="both"/>
    </w:pPr>
    <w:rPr>
      <w:rFonts w:ascii="Times New Roman" w:eastAsia="Times New Roman" w:hAnsi="Times New Roman" w:cs="Times New Roman"/>
      <w:sz w:val="24"/>
      <w:szCs w:val="24"/>
      <w:lang w:eastAsia="fr-CA"/>
    </w:rPr>
  </w:style>
  <w:style w:type="character" w:customStyle="1" w:styleId="PucecarreeCar">
    <w:name w:val="Puce_carree Car"/>
    <w:basedOn w:val="Policepardfaut"/>
    <w:link w:val="Pucecarree"/>
    <w:rsid w:val="008674E3"/>
    <w:rPr>
      <w:rFonts w:ascii="Times New Roman" w:eastAsia="Times New Roman" w:hAnsi="Times New Roman" w:cs="Times New Roman"/>
      <w:sz w:val="24"/>
      <w:szCs w:val="24"/>
      <w:lang w:eastAsia="fr-CA"/>
    </w:rPr>
  </w:style>
  <w:style w:type="paragraph" w:customStyle="1" w:styleId="pucepoint0">
    <w:name w:val="puce_point"/>
    <w:basedOn w:val="Paragraphedeliste"/>
    <w:link w:val="pucepointCar"/>
    <w:qFormat/>
    <w:rsid w:val="0070338E"/>
    <w:pPr>
      <w:numPr>
        <w:numId w:val="19"/>
      </w:numPr>
      <w:autoSpaceDE w:val="0"/>
      <w:autoSpaceDN w:val="0"/>
      <w:adjustRightInd w:val="0"/>
      <w:spacing w:after="0" w:line="240" w:lineRule="auto"/>
      <w:jc w:val="both"/>
    </w:pPr>
    <w:rPr>
      <w:rFonts w:ascii="Times New Roman" w:hAnsi="Times New Roman" w:cs="Times New Roman"/>
      <w:sz w:val="24"/>
      <w:szCs w:val="24"/>
    </w:rPr>
  </w:style>
  <w:style w:type="character" w:customStyle="1" w:styleId="pucepointCar">
    <w:name w:val="puce_point Car"/>
    <w:basedOn w:val="ParagraphedelisteCar"/>
    <w:link w:val="pucepoint0"/>
    <w:rsid w:val="0070338E"/>
    <w:rPr>
      <w:rFonts w:ascii="Times New Roman" w:hAnsi="Times New Roman" w:cs="Times New Roman"/>
      <w:sz w:val="24"/>
      <w:szCs w:val="24"/>
    </w:rPr>
  </w:style>
  <w:style w:type="paragraph" w:customStyle="1" w:styleId="normalTexte">
    <w:name w:val="normal_Texte"/>
    <w:basedOn w:val="Normal"/>
    <w:link w:val="normalTexteCar"/>
    <w:autoRedefine/>
    <w:qFormat/>
    <w:rsid w:val="00D32424"/>
    <w:pPr>
      <w:tabs>
        <w:tab w:val="left" w:pos="426"/>
      </w:tabs>
      <w:spacing w:after="0" w:line="240" w:lineRule="auto"/>
      <w:ind w:right="57"/>
      <w:jc w:val="both"/>
    </w:pPr>
    <w:rPr>
      <w:rFonts w:ascii="Calibri Light" w:eastAsia="Times New Roman" w:hAnsi="Calibri Light" w:cs="Times New Roman"/>
      <w:lang w:val="fr-FR" w:eastAsia="fr-FR"/>
    </w:rPr>
  </w:style>
  <w:style w:type="character" w:customStyle="1" w:styleId="normalTexteCar">
    <w:name w:val="normal_Texte Car"/>
    <w:basedOn w:val="Policepardfaut"/>
    <w:link w:val="normalTexte"/>
    <w:rsid w:val="00D32424"/>
    <w:rPr>
      <w:rFonts w:ascii="Calibri Light" w:eastAsia="Times New Roman" w:hAnsi="Calibri Light" w:cs="Times New Roman"/>
      <w:lang w:val="fr-FR" w:eastAsia="fr-FR"/>
    </w:rPr>
  </w:style>
  <w:style w:type="paragraph" w:customStyle="1" w:styleId="PucePoint">
    <w:name w:val="Puce_Point"/>
    <w:basedOn w:val="Normal"/>
    <w:qFormat/>
    <w:rsid w:val="00D437AF"/>
    <w:pPr>
      <w:numPr>
        <w:numId w:val="27"/>
      </w:numPr>
      <w:spacing w:after="0" w:line="240" w:lineRule="auto"/>
      <w:contextualSpacing/>
      <w:jc w:val="both"/>
    </w:pPr>
    <w:rPr>
      <w:rFonts w:ascii="Times New Roman" w:eastAsia="Calibri" w:hAnsi="Times New Roman" w:cs="Times New Roman"/>
      <w:sz w:val="24"/>
      <w:szCs w:val="24"/>
    </w:rPr>
  </w:style>
  <w:style w:type="character" w:styleId="Lienhypertexte">
    <w:name w:val="Hyperlink"/>
    <w:basedOn w:val="Policepardfaut"/>
    <w:uiPriority w:val="99"/>
    <w:unhideWhenUsed/>
    <w:rsid w:val="00E03346"/>
    <w:rPr>
      <w:color w:val="17BBFD" w:themeColor="hyperlink"/>
      <w:u w:val="single"/>
    </w:rPr>
  </w:style>
  <w:style w:type="paragraph" w:styleId="En-tte">
    <w:name w:val="header"/>
    <w:basedOn w:val="Normal"/>
    <w:link w:val="En-tteCar"/>
    <w:uiPriority w:val="99"/>
    <w:unhideWhenUsed/>
    <w:rsid w:val="00263907"/>
    <w:pPr>
      <w:tabs>
        <w:tab w:val="center" w:pos="4320"/>
        <w:tab w:val="right" w:pos="8640"/>
      </w:tabs>
      <w:spacing w:after="0" w:line="240" w:lineRule="auto"/>
    </w:pPr>
  </w:style>
  <w:style w:type="character" w:customStyle="1" w:styleId="En-tteCar">
    <w:name w:val="En-tête Car"/>
    <w:basedOn w:val="Policepardfaut"/>
    <w:link w:val="En-tte"/>
    <w:uiPriority w:val="99"/>
    <w:rsid w:val="00263907"/>
  </w:style>
  <w:style w:type="paragraph" w:styleId="Pieddepage">
    <w:name w:val="footer"/>
    <w:basedOn w:val="Normal"/>
    <w:link w:val="PieddepageCar"/>
    <w:uiPriority w:val="99"/>
    <w:unhideWhenUsed/>
    <w:rsid w:val="0026390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63907"/>
  </w:style>
  <w:style w:type="character" w:customStyle="1" w:styleId="Titre2Car">
    <w:name w:val="Titre 2 Car"/>
    <w:basedOn w:val="Policepardfaut"/>
    <w:link w:val="Titre2"/>
    <w:uiPriority w:val="99"/>
    <w:rsid w:val="007D7E22"/>
    <w:rPr>
      <w:rFonts w:ascii="Arial" w:eastAsia="Times New Roman" w:hAnsi="Arial" w:cs="Arial"/>
      <w:b/>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mp"/><Relationship Id="rId18" Type="http://schemas.openxmlformats.org/officeDocument/2006/relationships/image" Target="media/image11.tmp"/><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10.tmp"/><Relationship Id="rId20" Type="http://schemas.openxmlformats.org/officeDocument/2006/relationships/hyperlink" Target="mailto:ascallon@mrccharlevoix.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tmp"/><Relationship Id="rId5" Type="http://schemas.openxmlformats.org/officeDocument/2006/relationships/webSettings" Target="webSettings.xml"/><Relationship Id="rId15" Type="http://schemas.openxmlformats.org/officeDocument/2006/relationships/image" Target="media/image9.tmp"/><Relationship Id="rId23" Type="http://schemas.openxmlformats.org/officeDocument/2006/relationships/theme" Target="theme/theme1.xml"/><Relationship Id="rId10" Type="http://schemas.openxmlformats.org/officeDocument/2006/relationships/image" Target="media/image4.tmp"/><Relationship Id="rId19" Type="http://schemas.openxmlformats.org/officeDocument/2006/relationships/hyperlink" Target="mailto:ascallon@mrccharlevoix.ca" TargetMode="External"/><Relationship Id="rId4" Type="http://schemas.openxmlformats.org/officeDocument/2006/relationships/settings" Target="settings.xml"/><Relationship Id="rId9" Type="http://schemas.openxmlformats.org/officeDocument/2006/relationships/image" Target="media/image3.tmp"/><Relationship Id="rId14" Type="http://schemas.openxmlformats.org/officeDocument/2006/relationships/image" Target="media/image8.tmp"/><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E739B761B343B8B72F278FE6AE2AB7"/>
        <w:category>
          <w:name w:val="Général"/>
          <w:gallery w:val="placeholder"/>
        </w:category>
        <w:types>
          <w:type w:val="bbPlcHdr"/>
        </w:types>
        <w:behaviors>
          <w:behavior w:val="content"/>
        </w:behaviors>
        <w:guid w:val="{7BFA6BDF-4C2D-48DF-AF18-71824744A16B}"/>
      </w:docPartPr>
      <w:docPartBody>
        <w:p w:rsidR="007D1205" w:rsidRDefault="009A30C1" w:rsidP="009A30C1">
          <w:pPr>
            <w:pStyle w:val="DBE739B761B343B8B72F278FE6AE2AB71"/>
          </w:pPr>
          <w:r w:rsidRPr="00332B20">
            <w:rPr>
              <w:rStyle w:val="Textedelespacerserv"/>
            </w:rPr>
            <w:t>Cliquez ici pour taper du texte.</w:t>
          </w:r>
        </w:p>
      </w:docPartBody>
    </w:docPart>
    <w:docPart>
      <w:docPartPr>
        <w:name w:val="DefaultPlaceholder_1082065158"/>
        <w:category>
          <w:name w:val="Général"/>
          <w:gallery w:val="placeholder"/>
        </w:category>
        <w:types>
          <w:type w:val="bbPlcHdr"/>
        </w:types>
        <w:behaviors>
          <w:behavior w:val="content"/>
        </w:behaviors>
        <w:guid w:val="{4B0AB346-A7BD-417F-B5A3-8BC21FD157B0}"/>
      </w:docPartPr>
      <w:docPartBody>
        <w:p w:rsidR="00BD30D7" w:rsidRDefault="005327A0">
          <w:r w:rsidRPr="00130840">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7DAE"/>
    <w:rsid w:val="000D4660"/>
    <w:rsid w:val="00194145"/>
    <w:rsid w:val="001C7B28"/>
    <w:rsid w:val="005327A0"/>
    <w:rsid w:val="007973A6"/>
    <w:rsid w:val="007D1205"/>
    <w:rsid w:val="009A30C1"/>
    <w:rsid w:val="00AB4C35"/>
    <w:rsid w:val="00BD30D7"/>
    <w:rsid w:val="00CB7D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327A0"/>
    <w:rPr>
      <w:color w:val="808080"/>
    </w:rPr>
  </w:style>
  <w:style w:type="paragraph" w:customStyle="1" w:styleId="DBE739B761B343B8B72F278FE6AE2AB71">
    <w:name w:val="DBE739B761B343B8B72F278FE6AE2AB71"/>
    <w:rsid w:val="009A30C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Verve">
      <a:majorFont>
        <a:latin typeface="Century Gothic"/>
        <a:ea typeface=""/>
        <a:cs typeface=""/>
        <a:font script="Jpan" typeface="HGｺﾞｼｯｸM"/>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C999-65DA-411B-BEBB-22692FB3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10</Pages>
  <Words>3091</Words>
  <Characters>17003</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Myriam Gauthier</dc:creator>
  <cp:lastModifiedBy>Anne Scallon</cp:lastModifiedBy>
  <cp:revision>3</cp:revision>
  <cp:lastPrinted>2019-02-27T17:01:00Z</cp:lastPrinted>
  <dcterms:created xsi:type="dcterms:W3CDTF">2025-08-18T16:01:00Z</dcterms:created>
  <dcterms:modified xsi:type="dcterms:W3CDTF">2025-08-18T16:01:00Z</dcterms:modified>
</cp:coreProperties>
</file>